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C6" w:rsidRPr="0080543F" w:rsidRDefault="00730EC6" w:rsidP="008054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0543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Задание «Закончи рисунок». </w:t>
      </w:r>
    </w:p>
    <w:p w:rsidR="00335710" w:rsidRPr="0080543F" w:rsidRDefault="00730EC6" w:rsidP="0080543F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80543F">
        <w:rPr>
          <w:rFonts w:ascii="Times New Roman" w:eastAsia="Times New Roman" w:hAnsi="Times New Roman" w:cs="Times New Roman"/>
          <w:szCs w:val="24"/>
          <w:lang w:eastAsia="ru-RU"/>
        </w:rPr>
        <w:t xml:space="preserve">Дорисуйте десять незаконченных стимульных фигур. </w:t>
      </w:r>
      <w:r w:rsidR="0080543F" w:rsidRPr="0080543F">
        <w:rPr>
          <w:rFonts w:ascii="Times New Roman" w:hAnsi="Times New Roman" w:cs="Times New Roman"/>
          <w:szCs w:val="24"/>
        </w:rPr>
        <w:t>Постарайтесь придумать такую картинку или историю, которую никто другой не сможет придумать. Сделай ее полной и интересной, добавляйте к ней новые идеи.</w:t>
      </w:r>
    </w:p>
    <w:p w:rsidR="0080543F" w:rsidRPr="0080543F" w:rsidRDefault="0080543F" w:rsidP="0080543F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80543F">
        <w:rPr>
          <w:rFonts w:ascii="Times New Roman" w:hAnsi="Times New Roman" w:cs="Times New Roman"/>
          <w:szCs w:val="24"/>
        </w:rPr>
        <w:t>Придумайте интересное название для каждой картинки и напишите его внизу под картинкой.</w:t>
      </w:r>
    </w:p>
    <w:p w:rsidR="0080543F" w:rsidRPr="0080543F" w:rsidRDefault="0080543F" w:rsidP="008054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700000" cy="8048625"/>
            <wp:effectExtent l="0" t="0" r="0" b="0"/>
            <wp:docPr id="1" name="Рисунок 1" descr="стимульный материал к тесту торенса на креатив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мульный материал к тесту торенса на креативнос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000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543F" w:rsidRPr="0080543F" w:rsidSect="0033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EC6"/>
    <w:rsid w:val="000221C0"/>
    <w:rsid w:val="0007012E"/>
    <w:rsid w:val="00335710"/>
    <w:rsid w:val="00395282"/>
    <w:rsid w:val="006360E5"/>
    <w:rsid w:val="00730EC6"/>
    <w:rsid w:val="007F7951"/>
    <w:rsid w:val="0080543F"/>
    <w:rsid w:val="00AD6CB4"/>
    <w:rsid w:val="00D0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2019-01-28T12:06:00Z</dcterms:created>
  <dcterms:modified xsi:type="dcterms:W3CDTF">2019-01-28T12:44:00Z</dcterms:modified>
</cp:coreProperties>
</file>