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E3" w:rsidRPr="00291477" w:rsidRDefault="00D909E3">
      <w:pPr>
        <w:rPr>
          <w:color w:val="0F243E"/>
        </w:rPr>
      </w:pPr>
    </w:p>
    <w:p w:rsidR="00D909E3" w:rsidRPr="00291477" w:rsidRDefault="00D921D4">
      <w:pPr>
        <w:jc w:val="center"/>
        <w:rPr>
          <w:b/>
          <w:color w:val="1F497D"/>
          <w:sz w:val="24"/>
          <w:szCs w:val="24"/>
        </w:rPr>
      </w:pPr>
      <w:r w:rsidRPr="00291477">
        <w:rPr>
          <w:b/>
          <w:color w:val="1F497D"/>
          <w:sz w:val="24"/>
          <w:szCs w:val="24"/>
        </w:rPr>
        <w:t>МУНИЦИПАЛЬНОЕ ОБРАЗОВАНИЕ ТАЗОВСКИЙ РАЙОН</w:t>
      </w:r>
    </w:p>
    <w:p w:rsidR="00D909E3" w:rsidRPr="00291477" w:rsidRDefault="00D921D4">
      <w:pPr>
        <w:jc w:val="center"/>
        <w:rPr>
          <w:b/>
          <w:color w:val="1F497D"/>
          <w:sz w:val="24"/>
          <w:szCs w:val="24"/>
        </w:rPr>
      </w:pPr>
      <w:r w:rsidRPr="00291477">
        <w:rPr>
          <w:b/>
          <w:color w:val="1F497D"/>
          <w:sz w:val="24"/>
          <w:szCs w:val="24"/>
        </w:rPr>
        <w:t xml:space="preserve">Муниципальное </w:t>
      </w:r>
      <w:r w:rsidR="0020178F" w:rsidRPr="00291477">
        <w:rPr>
          <w:b/>
          <w:color w:val="1F497D"/>
          <w:sz w:val="24"/>
          <w:szCs w:val="24"/>
        </w:rPr>
        <w:t xml:space="preserve">бюджетное </w:t>
      </w:r>
      <w:r w:rsidRPr="00291477">
        <w:rPr>
          <w:b/>
          <w:color w:val="1F497D"/>
          <w:sz w:val="24"/>
          <w:szCs w:val="24"/>
        </w:rPr>
        <w:t>дошкольное образовательное учреждение</w:t>
      </w:r>
    </w:p>
    <w:p w:rsidR="00D909E3" w:rsidRPr="00291477" w:rsidRDefault="00D921D4">
      <w:pPr>
        <w:jc w:val="center"/>
        <w:rPr>
          <w:b/>
          <w:color w:val="1F497D"/>
          <w:sz w:val="24"/>
          <w:szCs w:val="24"/>
        </w:rPr>
      </w:pPr>
      <w:r w:rsidRPr="00291477">
        <w:rPr>
          <w:b/>
          <w:color w:val="1F497D"/>
          <w:sz w:val="24"/>
          <w:szCs w:val="24"/>
        </w:rPr>
        <w:t>детский сад «Рыбка»</w:t>
      </w:r>
    </w:p>
    <w:p w:rsidR="00D909E3" w:rsidRPr="00291477" w:rsidRDefault="00D921D4">
      <w:pPr>
        <w:jc w:val="center"/>
      </w:pPr>
      <w:r w:rsidRPr="00291477">
        <w:rPr>
          <w:color w:val="1F497D"/>
          <w:sz w:val="24"/>
          <w:szCs w:val="24"/>
        </w:rPr>
        <w:t xml:space="preserve">ул. </w:t>
      </w:r>
      <w:r w:rsidR="009C745F" w:rsidRPr="00291477">
        <w:rPr>
          <w:color w:val="1F497D"/>
          <w:sz w:val="24"/>
          <w:szCs w:val="24"/>
        </w:rPr>
        <w:t>Колхозная</w:t>
      </w:r>
      <w:r w:rsidRPr="00291477">
        <w:rPr>
          <w:color w:val="1F497D"/>
          <w:sz w:val="24"/>
          <w:szCs w:val="24"/>
        </w:rPr>
        <w:t xml:space="preserve">, д. </w:t>
      </w:r>
      <w:r w:rsidR="009C745F" w:rsidRPr="00291477">
        <w:rPr>
          <w:color w:val="1F497D"/>
          <w:sz w:val="24"/>
          <w:szCs w:val="24"/>
        </w:rPr>
        <w:t>21</w:t>
      </w:r>
      <w:r w:rsidRPr="00291477">
        <w:rPr>
          <w:color w:val="1F497D"/>
          <w:sz w:val="24"/>
          <w:szCs w:val="24"/>
        </w:rPr>
        <w:t xml:space="preserve">, п. Тазовский, Ямало-Ненецкий автономный округ, 629350 </w:t>
      </w:r>
    </w:p>
    <w:p w:rsidR="00D909E3" w:rsidRPr="00291477" w:rsidRDefault="00D921D4" w:rsidP="006258AC">
      <w:pPr>
        <w:jc w:val="center"/>
        <w:rPr>
          <w:lang w:val="en-US"/>
        </w:rPr>
      </w:pPr>
      <w:r w:rsidRPr="00291477">
        <w:rPr>
          <w:b/>
          <w:color w:val="1F497D"/>
          <w:sz w:val="24"/>
          <w:szCs w:val="24"/>
          <w:u w:val="single"/>
        </w:rPr>
        <w:t>тел</w:t>
      </w:r>
      <w:r w:rsidRPr="00291477">
        <w:rPr>
          <w:b/>
          <w:color w:val="1F497D"/>
          <w:sz w:val="24"/>
          <w:szCs w:val="24"/>
          <w:u w:val="single"/>
          <w:lang w:val="en-US"/>
        </w:rPr>
        <w:t>./</w:t>
      </w:r>
      <w:r w:rsidRPr="00291477">
        <w:rPr>
          <w:b/>
          <w:color w:val="1F497D"/>
          <w:sz w:val="24"/>
          <w:szCs w:val="24"/>
          <w:u w:val="single"/>
        </w:rPr>
        <w:t>факс</w:t>
      </w:r>
      <w:r w:rsidRPr="00291477">
        <w:rPr>
          <w:b/>
          <w:color w:val="1F497D"/>
          <w:sz w:val="24"/>
          <w:szCs w:val="24"/>
          <w:u w:val="single"/>
          <w:lang w:val="en-US"/>
        </w:rPr>
        <w:t xml:space="preserve"> (34940) 2 </w:t>
      </w:r>
      <w:r w:rsidR="009C745F" w:rsidRPr="00291477">
        <w:rPr>
          <w:b/>
          <w:color w:val="1F497D"/>
          <w:sz w:val="24"/>
          <w:szCs w:val="24"/>
          <w:u w:val="single"/>
          <w:lang w:val="en-US"/>
        </w:rPr>
        <w:t>01</w:t>
      </w:r>
      <w:r w:rsidRPr="00291477">
        <w:rPr>
          <w:b/>
          <w:color w:val="1F497D"/>
          <w:sz w:val="24"/>
          <w:szCs w:val="24"/>
          <w:u w:val="single"/>
          <w:lang w:val="en-US"/>
        </w:rPr>
        <w:t xml:space="preserve"> </w:t>
      </w:r>
      <w:r w:rsidR="009C745F" w:rsidRPr="00291477">
        <w:rPr>
          <w:b/>
          <w:color w:val="1F497D"/>
          <w:sz w:val="24"/>
          <w:szCs w:val="24"/>
          <w:u w:val="single"/>
          <w:lang w:val="en-US"/>
        </w:rPr>
        <w:t>12</w:t>
      </w:r>
      <w:r w:rsidRPr="00291477">
        <w:rPr>
          <w:b/>
          <w:color w:val="1F497D"/>
          <w:sz w:val="24"/>
          <w:szCs w:val="24"/>
          <w:u w:val="single"/>
          <w:lang w:val="en-US"/>
        </w:rPr>
        <w:t xml:space="preserve">, </w:t>
      </w:r>
      <w:r w:rsidRPr="00291477">
        <w:rPr>
          <w:b/>
          <w:color w:val="1F497D"/>
          <w:sz w:val="24"/>
          <w:szCs w:val="24"/>
          <w:lang w:val="en-US"/>
        </w:rPr>
        <w:t xml:space="preserve">E-mail: mdou_ds_rybka1 @ mail. </w:t>
      </w:r>
      <w:proofErr w:type="spellStart"/>
      <w:r w:rsidRPr="00291477">
        <w:rPr>
          <w:b/>
          <w:color w:val="1F497D"/>
          <w:sz w:val="24"/>
          <w:szCs w:val="24"/>
          <w:lang w:val="en-US"/>
        </w:rPr>
        <w:t>ru</w:t>
      </w:r>
      <w:proofErr w:type="spellEnd"/>
    </w:p>
    <w:p w:rsidR="00D909E3" w:rsidRPr="00291477" w:rsidRDefault="00D909E3">
      <w:pPr>
        <w:rPr>
          <w:color w:val="0F243E"/>
          <w:lang w:val="en-US"/>
        </w:rPr>
      </w:pPr>
    </w:p>
    <w:p w:rsidR="00D909E3" w:rsidRPr="00291477" w:rsidRDefault="00D909E3">
      <w:pPr>
        <w:rPr>
          <w:color w:val="0F243E"/>
          <w:lang w:val="en-US"/>
        </w:rPr>
      </w:pPr>
    </w:p>
    <w:p w:rsidR="00B07EFE" w:rsidRPr="00291477" w:rsidRDefault="00B07EFE">
      <w:pPr>
        <w:rPr>
          <w:color w:val="0F243E"/>
          <w:lang w:val="en-US"/>
        </w:rPr>
      </w:pPr>
      <w:r w:rsidRPr="00291477">
        <w:rPr>
          <w:noProof/>
          <w:color w:val="0F243E"/>
        </w:rPr>
        <w:drawing>
          <wp:anchor distT="0" distB="0" distL="114300" distR="114300" simplePos="0" relativeHeight="251659264" behindDoc="1" locked="0" layoutInCell="1" allowOverlap="1">
            <wp:simplePos x="0" y="0"/>
            <wp:positionH relativeFrom="column">
              <wp:posOffset>-299085</wp:posOffset>
            </wp:positionH>
            <wp:positionV relativeFrom="paragraph">
              <wp:posOffset>98425</wp:posOffset>
            </wp:positionV>
            <wp:extent cx="6096000" cy="4914900"/>
            <wp:effectExtent l="38100" t="0" r="19050" b="1466850"/>
            <wp:wrapNone/>
            <wp:docPr id="1" name="Рисунок 1" descr="C:\Users\user\Desktop\МОЁ\ФотоНовый детсад\IMG_9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Ё\ФотоНовый детсад\IMG_9551.JPG"/>
                    <pic:cNvPicPr>
                      <a:picLocks noChangeAspect="1" noChangeArrowheads="1"/>
                    </pic:cNvPicPr>
                  </pic:nvPicPr>
                  <pic:blipFill rotWithShape="1">
                    <a:blip r:embed="rId8" cstate="print">
                      <a:lum bright="20000"/>
                      <a:extLst>
                        <a:ext uri="{28A0092B-C50C-407E-A947-70E740481C1C}">
                          <a14:useLocalDpi xmlns:a14="http://schemas.microsoft.com/office/drawing/2010/main" val="0"/>
                        </a:ext>
                      </a:extLst>
                    </a:blip>
                    <a:srcRect t="6361" r="1970" b="10196"/>
                    <a:stretch/>
                  </pic:blipFill>
                  <pic:spPr bwMode="auto">
                    <a:xfrm>
                      <a:off x="0" y="0"/>
                      <a:ext cx="6096000" cy="4914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rsidR="00B07EFE" w:rsidRPr="00291477" w:rsidRDefault="00B07EFE">
      <w:pPr>
        <w:rPr>
          <w:color w:val="0F243E"/>
          <w:lang w:val="en-US"/>
        </w:rPr>
      </w:pPr>
    </w:p>
    <w:p w:rsidR="00D909E3" w:rsidRPr="00291477" w:rsidRDefault="00D909E3">
      <w:pPr>
        <w:rPr>
          <w:lang w:val="en-US"/>
        </w:rPr>
      </w:pPr>
    </w:p>
    <w:p w:rsidR="008B6A2C" w:rsidRPr="00291477" w:rsidRDefault="008B6A2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8B6A2C" w:rsidRPr="00291477" w:rsidRDefault="008B6A2C">
      <w:pPr>
        <w:rPr>
          <w:lang w:val="en-US"/>
        </w:rPr>
      </w:pPr>
    </w:p>
    <w:p w:rsidR="008B6A2C" w:rsidRPr="00291477" w:rsidRDefault="008B6A2C">
      <w:pPr>
        <w:rPr>
          <w:lang w:val="en-US"/>
        </w:rPr>
      </w:pPr>
    </w:p>
    <w:p w:rsidR="00D909E3" w:rsidRPr="00291477" w:rsidRDefault="00D909E3" w:rsidP="00402A8D">
      <w:pPr>
        <w:jc w:val="center"/>
        <w:rPr>
          <w:shd w:val="clear" w:color="auto" w:fill="C0C0C0"/>
          <w:lang w:val="en-US"/>
        </w:rPr>
      </w:pPr>
    </w:p>
    <w:p w:rsidR="00EB7DDA" w:rsidRPr="00291477" w:rsidRDefault="00EB7DDA" w:rsidP="00CB2117">
      <w:pPr>
        <w:jc w:val="center"/>
        <w:rPr>
          <w:shd w:val="clear" w:color="auto" w:fill="C0C0C0"/>
          <w:lang w:val="en-US"/>
        </w:rPr>
      </w:pPr>
    </w:p>
    <w:p w:rsidR="006258AC" w:rsidRPr="00291477" w:rsidRDefault="006258AC" w:rsidP="00CB2117">
      <w:pPr>
        <w:pStyle w:val="a6"/>
        <w:jc w:val="center"/>
        <w:rPr>
          <w:color w:val="002060"/>
          <w:sz w:val="96"/>
          <w:shd w:val="clear" w:color="auto" w:fill="C0C0C0"/>
          <w:lang w:val="en-US"/>
        </w:rPr>
      </w:pPr>
    </w:p>
    <w:p w:rsidR="006258AC" w:rsidRPr="00291477" w:rsidRDefault="006258AC" w:rsidP="00CB2117">
      <w:pPr>
        <w:pStyle w:val="a6"/>
        <w:jc w:val="center"/>
        <w:rPr>
          <w:color w:val="002060"/>
          <w:sz w:val="96"/>
          <w:shd w:val="clear" w:color="auto" w:fill="C0C0C0"/>
          <w:lang w:val="en-US"/>
        </w:rPr>
      </w:pPr>
    </w:p>
    <w:p w:rsidR="00FA0130" w:rsidRPr="00291477" w:rsidRDefault="00FA0130">
      <w:pPr>
        <w:jc w:val="right"/>
        <w:rPr>
          <w:b/>
          <w:color w:val="0F243E"/>
          <w:sz w:val="28"/>
          <w:szCs w:val="28"/>
          <w:lang w:val="en-US"/>
        </w:rPr>
      </w:pPr>
    </w:p>
    <w:p w:rsidR="00FA0130" w:rsidRPr="00291477" w:rsidRDefault="0095262F" w:rsidP="00B07EFE">
      <w:pPr>
        <w:jc w:val="center"/>
        <w:rPr>
          <w:b/>
          <w:color w:val="0F243E"/>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pt;height:130.5pt;mso-position-horizontal:right;mso-position-horizontal-relative:margin;mso-position-vertical:center;mso-position-vertical-relative:margin" fillcolor="#df410f">
            <v:shadow on="t" opacity="52429f"/>
            <v:textpath style="font-family:&quot;Arial Black&quot;;font-style:italic;v-text-kern:t" trim="t" fitpath="t" string="ОТЧЁТ &#10;о результатах &#10;самообследования за 2020год"/>
          </v:shape>
        </w:pict>
      </w:r>
    </w:p>
    <w:p w:rsidR="00FA0130" w:rsidRPr="00291477" w:rsidRDefault="00FA0130">
      <w:pPr>
        <w:jc w:val="right"/>
        <w:rPr>
          <w:b/>
          <w:color w:val="0F243E"/>
          <w:sz w:val="28"/>
          <w:szCs w:val="28"/>
        </w:rPr>
      </w:pPr>
    </w:p>
    <w:p w:rsidR="00FA0130" w:rsidRPr="00291477" w:rsidRDefault="00FA0130">
      <w:pPr>
        <w:jc w:val="right"/>
        <w:rPr>
          <w:b/>
          <w:color w:val="0F243E"/>
          <w:sz w:val="28"/>
          <w:szCs w:val="28"/>
        </w:rPr>
      </w:pPr>
    </w:p>
    <w:p w:rsidR="00D909E3" w:rsidRPr="00291477" w:rsidRDefault="00D921D4">
      <w:pPr>
        <w:jc w:val="right"/>
        <w:rPr>
          <w:b/>
          <w:color w:val="365F91" w:themeColor="accent1" w:themeShade="BF"/>
          <w:sz w:val="28"/>
          <w:szCs w:val="28"/>
        </w:rPr>
      </w:pPr>
      <w:r w:rsidRPr="00291477">
        <w:rPr>
          <w:b/>
          <w:color w:val="365F91" w:themeColor="accent1" w:themeShade="BF"/>
          <w:sz w:val="28"/>
          <w:szCs w:val="28"/>
        </w:rPr>
        <w:t>Заведующий М</w:t>
      </w:r>
      <w:r w:rsidR="0020178F" w:rsidRPr="00291477">
        <w:rPr>
          <w:b/>
          <w:color w:val="365F91" w:themeColor="accent1" w:themeShade="BF"/>
          <w:sz w:val="28"/>
          <w:szCs w:val="28"/>
        </w:rPr>
        <w:t>Б</w:t>
      </w:r>
      <w:r w:rsidRPr="00291477">
        <w:rPr>
          <w:b/>
          <w:color w:val="365F91" w:themeColor="accent1" w:themeShade="BF"/>
          <w:sz w:val="28"/>
          <w:szCs w:val="28"/>
        </w:rPr>
        <w:t>ДОУ детский сад «Рыбка»</w:t>
      </w:r>
    </w:p>
    <w:p w:rsidR="00D909E3" w:rsidRPr="00291477" w:rsidRDefault="0020178F">
      <w:pPr>
        <w:jc w:val="right"/>
        <w:rPr>
          <w:b/>
          <w:color w:val="365F91" w:themeColor="accent1" w:themeShade="BF"/>
          <w:sz w:val="28"/>
          <w:szCs w:val="28"/>
        </w:rPr>
      </w:pPr>
      <w:r w:rsidRPr="00291477">
        <w:rPr>
          <w:b/>
          <w:color w:val="365F91" w:themeColor="accent1" w:themeShade="BF"/>
          <w:sz w:val="28"/>
          <w:szCs w:val="28"/>
        </w:rPr>
        <w:t>Л.Н. Зе</w:t>
      </w:r>
      <w:r w:rsidR="00291477" w:rsidRPr="00291477">
        <w:rPr>
          <w:b/>
          <w:color w:val="365F91" w:themeColor="accent1" w:themeShade="BF"/>
          <w:sz w:val="28"/>
          <w:szCs w:val="28"/>
        </w:rPr>
        <w:t>л</w:t>
      </w:r>
      <w:r w:rsidRPr="00291477">
        <w:rPr>
          <w:b/>
          <w:color w:val="365F91" w:themeColor="accent1" w:themeShade="BF"/>
          <w:sz w:val="28"/>
          <w:szCs w:val="28"/>
        </w:rPr>
        <w:t>енина</w:t>
      </w:r>
    </w:p>
    <w:p w:rsidR="00D909E3" w:rsidRPr="00291477" w:rsidRDefault="00D909E3">
      <w:pPr>
        <w:jc w:val="center"/>
        <w:rPr>
          <w:color w:val="365F91" w:themeColor="accent1" w:themeShade="BF"/>
        </w:rPr>
      </w:pPr>
    </w:p>
    <w:p w:rsidR="00D909E3" w:rsidRPr="00291477" w:rsidRDefault="00D909E3">
      <w:pPr>
        <w:jc w:val="center"/>
        <w:rPr>
          <w:color w:val="365F91" w:themeColor="accent1" w:themeShade="BF"/>
        </w:rPr>
      </w:pPr>
    </w:p>
    <w:p w:rsidR="006258AC" w:rsidRPr="00291477" w:rsidRDefault="006258AC">
      <w:pPr>
        <w:jc w:val="center"/>
        <w:rPr>
          <w:b/>
          <w:color w:val="365F91" w:themeColor="accent1" w:themeShade="BF"/>
          <w:sz w:val="28"/>
        </w:rPr>
      </w:pPr>
    </w:p>
    <w:p w:rsidR="006258AC" w:rsidRPr="00291477" w:rsidRDefault="006258AC">
      <w:pPr>
        <w:jc w:val="center"/>
        <w:rPr>
          <w:b/>
          <w:color w:val="365F91" w:themeColor="accent1" w:themeShade="BF"/>
          <w:sz w:val="28"/>
        </w:rPr>
      </w:pPr>
    </w:p>
    <w:p w:rsidR="00291477" w:rsidRPr="00291477" w:rsidRDefault="00291477">
      <w:pPr>
        <w:jc w:val="center"/>
        <w:rPr>
          <w:b/>
          <w:color w:val="365F91" w:themeColor="accent1" w:themeShade="BF"/>
          <w:sz w:val="28"/>
        </w:rPr>
      </w:pPr>
    </w:p>
    <w:p w:rsidR="00291477" w:rsidRPr="00291477" w:rsidRDefault="00291477">
      <w:pPr>
        <w:jc w:val="center"/>
        <w:rPr>
          <w:b/>
          <w:color w:val="365F91" w:themeColor="accent1" w:themeShade="BF"/>
          <w:sz w:val="28"/>
        </w:rPr>
      </w:pPr>
    </w:p>
    <w:p w:rsidR="00D909E3" w:rsidRPr="00291477" w:rsidRDefault="00D921D4" w:rsidP="006258AC">
      <w:pPr>
        <w:jc w:val="center"/>
        <w:rPr>
          <w:b/>
          <w:color w:val="365F91" w:themeColor="accent1" w:themeShade="BF"/>
          <w:sz w:val="28"/>
        </w:rPr>
      </w:pPr>
      <w:r w:rsidRPr="00291477">
        <w:rPr>
          <w:b/>
          <w:color w:val="365F91" w:themeColor="accent1" w:themeShade="BF"/>
          <w:sz w:val="28"/>
        </w:rPr>
        <w:t>п. Тазовский</w:t>
      </w:r>
    </w:p>
    <w:p w:rsidR="00D909E3" w:rsidRPr="000208F4" w:rsidRDefault="00D921D4" w:rsidP="008B1E83">
      <w:pPr>
        <w:tabs>
          <w:tab w:val="left" w:pos="0"/>
        </w:tabs>
        <w:ind w:firstLine="425"/>
        <w:jc w:val="both"/>
        <w:rPr>
          <w:sz w:val="28"/>
          <w:szCs w:val="28"/>
        </w:rPr>
      </w:pPr>
      <w:r w:rsidRPr="000208F4">
        <w:rPr>
          <w:b/>
          <w:i/>
          <w:sz w:val="28"/>
          <w:szCs w:val="28"/>
        </w:rPr>
        <w:lastRenderedPageBreak/>
        <w:t xml:space="preserve"> </w:t>
      </w:r>
      <w:proofErr w:type="spellStart"/>
      <w:proofErr w:type="gramStart"/>
      <w:r w:rsidRPr="000208F4">
        <w:rPr>
          <w:b/>
          <w:i/>
          <w:sz w:val="28"/>
          <w:szCs w:val="28"/>
        </w:rPr>
        <w:t>Самообследование</w:t>
      </w:r>
      <w:proofErr w:type="spellEnd"/>
      <w:r w:rsidRPr="000208F4">
        <w:rPr>
          <w:sz w:val="28"/>
          <w:szCs w:val="28"/>
        </w:rPr>
        <w:t xml:space="preserve">  -</w:t>
      </w:r>
      <w:proofErr w:type="gramEnd"/>
      <w:r w:rsidRPr="000208F4">
        <w:rPr>
          <w:sz w:val="28"/>
          <w:szCs w:val="28"/>
        </w:rPr>
        <w:t xml:space="preserve"> процедура, которую  М</w:t>
      </w:r>
      <w:r w:rsidR="0020178F" w:rsidRPr="000208F4">
        <w:rPr>
          <w:sz w:val="28"/>
          <w:szCs w:val="28"/>
        </w:rPr>
        <w:t>Б</w:t>
      </w:r>
      <w:r w:rsidRPr="000208F4">
        <w:rPr>
          <w:sz w:val="28"/>
          <w:szCs w:val="28"/>
        </w:rPr>
        <w:t xml:space="preserve">ДОУ  детский сад «Рыбка» проводит  ежегодно. Процедуру </w:t>
      </w:r>
      <w:proofErr w:type="spellStart"/>
      <w:proofErr w:type="gramStart"/>
      <w:r w:rsidRPr="000208F4">
        <w:rPr>
          <w:sz w:val="28"/>
          <w:szCs w:val="28"/>
        </w:rPr>
        <w:t>самообследования</w:t>
      </w:r>
      <w:proofErr w:type="spellEnd"/>
      <w:r w:rsidRPr="000208F4">
        <w:rPr>
          <w:sz w:val="28"/>
          <w:szCs w:val="28"/>
        </w:rPr>
        <w:t xml:space="preserve">  регулируют</w:t>
      </w:r>
      <w:proofErr w:type="gramEnd"/>
      <w:r w:rsidRPr="000208F4">
        <w:rPr>
          <w:sz w:val="28"/>
          <w:szCs w:val="28"/>
        </w:rPr>
        <w:t xml:space="preserve"> следующие </w:t>
      </w:r>
      <w:r w:rsidRPr="000208F4">
        <w:rPr>
          <w:b/>
          <w:sz w:val="28"/>
          <w:szCs w:val="28"/>
        </w:rPr>
        <w:t>нормативные документы и локальные акты:</w:t>
      </w:r>
    </w:p>
    <w:p w:rsidR="00D909E3" w:rsidRPr="000208F4" w:rsidRDefault="00D921D4" w:rsidP="008B1E83">
      <w:pPr>
        <w:tabs>
          <w:tab w:val="left" w:pos="0"/>
        </w:tabs>
        <w:ind w:firstLine="425"/>
        <w:jc w:val="both"/>
        <w:rPr>
          <w:sz w:val="28"/>
          <w:szCs w:val="28"/>
        </w:rPr>
      </w:pPr>
      <w:r w:rsidRPr="000208F4">
        <w:rPr>
          <w:sz w:val="28"/>
          <w:szCs w:val="28"/>
        </w:rPr>
        <w:t>1</w:t>
      </w:r>
      <w:r w:rsidRPr="000208F4">
        <w:rPr>
          <w:b/>
          <w:sz w:val="28"/>
          <w:szCs w:val="28"/>
        </w:rPr>
        <w:t>.</w:t>
      </w:r>
      <w:r w:rsidRPr="000208F4">
        <w:rPr>
          <w:sz w:val="28"/>
          <w:szCs w:val="28"/>
        </w:rPr>
        <w:t>Федеральный закон «Об образовании в Российской Федерации» № 273-ФЗ от 29.12.2012 г. (ст.28 п. 3, 13, ст. 29 п.3);</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sz w:val="28"/>
          <w:szCs w:val="28"/>
        </w:rPr>
        <w:t>2.Постановление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sz w:val="28"/>
          <w:szCs w:val="28"/>
        </w:rPr>
        <w:t xml:space="preserve">3.Приказ Министерства образования и науки Российской Федерации     № 462 от 14.06.2013г. «Об утверждении Порядка проведения </w:t>
      </w:r>
      <w:proofErr w:type="spellStart"/>
      <w:r w:rsidRPr="000208F4">
        <w:rPr>
          <w:rFonts w:ascii="Times New Roman" w:hAnsi="Times New Roman"/>
          <w:sz w:val="28"/>
          <w:szCs w:val="28"/>
        </w:rPr>
        <w:t>самообследования</w:t>
      </w:r>
      <w:proofErr w:type="spellEnd"/>
      <w:r w:rsidRPr="000208F4">
        <w:rPr>
          <w:rFonts w:ascii="Times New Roman" w:hAnsi="Times New Roman"/>
          <w:sz w:val="28"/>
          <w:szCs w:val="28"/>
        </w:rPr>
        <w:t xml:space="preserve"> образовательных организаций»;</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sz w:val="28"/>
          <w:szCs w:val="28"/>
        </w:rPr>
        <w:t xml:space="preserve">4.Приказ Министерства образования и науки Российской </w:t>
      </w:r>
      <w:proofErr w:type="gramStart"/>
      <w:r w:rsidRPr="000208F4">
        <w:rPr>
          <w:rFonts w:ascii="Times New Roman" w:hAnsi="Times New Roman"/>
          <w:sz w:val="28"/>
          <w:szCs w:val="28"/>
        </w:rPr>
        <w:t>Федерации  №</w:t>
      </w:r>
      <w:proofErr w:type="gramEnd"/>
      <w:r w:rsidRPr="000208F4">
        <w:rPr>
          <w:rFonts w:ascii="Times New Roman" w:hAnsi="Times New Roman"/>
          <w:sz w:val="28"/>
          <w:szCs w:val="28"/>
        </w:rPr>
        <w:t xml:space="preserve">1324 от 10.12.2013г. "Об утверждении показателей деятельности образовательной организации, подлежащей </w:t>
      </w:r>
      <w:proofErr w:type="spellStart"/>
      <w:r w:rsidRPr="000208F4">
        <w:rPr>
          <w:rFonts w:ascii="Times New Roman" w:hAnsi="Times New Roman"/>
          <w:sz w:val="28"/>
          <w:szCs w:val="28"/>
        </w:rPr>
        <w:t>самообследованию</w:t>
      </w:r>
      <w:proofErr w:type="spellEnd"/>
      <w:r w:rsidRPr="000208F4">
        <w:rPr>
          <w:rFonts w:ascii="Times New Roman" w:hAnsi="Times New Roman"/>
          <w:sz w:val="28"/>
          <w:szCs w:val="28"/>
        </w:rPr>
        <w:t>";</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sz w:val="28"/>
          <w:szCs w:val="28"/>
        </w:rPr>
        <w:t xml:space="preserve">5.Приказ департамента образования ЯНАО от 30 июня 2014 года № </w:t>
      </w:r>
      <w:proofErr w:type="gramStart"/>
      <w:r w:rsidRPr="000208F4">
        <w:rPr>
          <w:rFonts w:ascii="Times New Roman" w:hAnsi="Times New Roman"/>
          <w:sz w:val="28"/>
          <w:szCs w:val="28"/>
        </w:rPr>
        <w:t>1085  «</w:t>
      </w:r>
      <w:proofErr w:type="gramEnd"/>
      <w:r w:rsidRPr="000208F4">
        <w:rPr>
          <w:rFonts w:ascii="Times New Roman" w:hAnsi="Times New Roman"/>
          <w:sz w:val="28"/>
          <w:szCs w:val="28"/>
        </w:rPr>
        <w:t xml:space="preserve">О внесении изменений во Временное положение о проведении образовательной организацией </w:t>
      </w:r>
      <w:proofErr w:type="spellStart"/>
      <w:r w:rsidRPr="000208F4">
        <w:rPr>
          <w:rFonts w:ascii="Times New Roman" w:hAnsi="Times New Roman"/>
          <w:sz w:val="28"/>
          <w:szCs w:val="28"/>
        </w:rPr>
        <w:t>самообследования</w:t>
      </w:r>
      <w:proofErr w:type="spellEnd"/>
      <w:r w:rsidRPr="000208F4">
        <w:rPr>
          <w:rFonts w:ascii="Times New Roman" w:hAnsi="Times New Roman"/>
          <w:sz w:val="28"/>
          <w:szCs w:val="28"/>
        </w:rPr>
        <w:t xml:space="preserve"> по качеству обеспечиваемого образования».</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b/>
          <w:sz w:val="28"/>
          <w:szCs w:val="28"/>
        </w:rPr>
        <w:t xml:space="preserve">   Цель </w:t>
      </w:r>
      <w:proofErr w:type="spellStart"/>
      <w:r w:rsidRPr="000208F4">
        <w:rPr>
          <w:rFonts w:ascii="Times New Roman" w:hAnsi="Times New Roman"/>
          <w:b/>
          <w:sz w:val="28"/>
          <w:szCs w:val="28"/>
        </w:rPr>
        <w:t>самообследования</w:t>
      </w:r>
      <w:proofErr w:type="spellEnd"/>
      <w:r w:rsidRPr="000208F4">
        <w:rPr>
          <w:rFonts w:ascii="Times New Roman" w:hAnsi="Times New Roman"/>
          <w:sz w:val="28"/>
          <w:szCs w:val="28"/>
        </w:rPr>
        <w:t xml:space="preserve"> - обеспечение доступности и открытости информации о состоянии развития организации на основе анализа показателей, установленных федеральным органом исполнительной власти, а также подготовка отчета о результатах </w:t>
      </w:r>
      <w:proofErr w:type="spellStart"/>
      <w:r w:rsidRPr="000208F4">
        <w:rPr>
          <w:rFonts w:ascii="Times New Roman" w:hAnsi="Times New Roman"/>
          <w:sz w:val="28"/>
          <w:szCs w:val="28"/>
        </w:rPr>
        <w:t>самообследования</w:t>
      </w:r>
      <w:proofErr w:type="spellEnd"/>
      <w:r w:rsidRPr="000208F4">
        <w:rPr>
          <w:rFonts w:ascii="Times New Roman" w:hAnsi="Times New Roman"/>
          <w:sz w:val="28"/>
          <w:szCs w:val="28"/>
        </w:rPr>
        <w:t>.</w:t>
      </w: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208F4" w:rsidRDefault="000208F4"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208F4" w:rsidRDefault="000208F4"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208F4" w:rsidRDefault="000208F4"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Pr="008B1E83"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D7F09" w:rsidRPr="008B1E83" w:rsidRDefault="000D7F09"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D7F09" w:rsidRPr="00542C13"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r w:rsidRPr="00542C13">
        <w:rPr>
          <w:rFonts w:ascii="Times New Roman" w:hAnsi="Times New Roman"/>
          <w:sz w:val="28"/>
          <w:szCs w:val="28"/>
        </w:rPr>
        <w:lastRenderedPageBreak/>
        <w:t xml:space="preserve">                           </w:t>
      </w:r>
      <w:r w:rsidR="0047694D" w:rsidRPr="00542C13">
        <w:rPr>
          <w:rFonts w:ascii="Times New Roman" w:hAnsi="Times New Roman"/>
          <w:sz w:val="28"/>
          <w:szCs w:val="28"/>
        </w:rPr>
        <w:t>I</w:t>
      </w:r>
      <w:r w:rsidRPr="00542C13">
        <w:rPr>
          <w:rFonts w:ascii="Times New Roman" w:hAnsi="Times New Roman"/>
          <w:sz w:val="28"/>
          <w:szCs w:val="28"/>
        </w:rPr>
        <w:t xml:space="preserve">    АНАЛИТИЧЕСКАЯ ЧАСТЬ</w:t>
      </w:r>
    </w:p>
    <w:p w:rsidR="0047694D" w:rsidRPr="00542C13" w:rsidRDefault="00374704" w:rsidP="008B1E83">
      <w:pPr>
        <w:tabs>
          <w:tab w:val="left" w:pos="0"/>
        </w:tabs>
        <w:ind w:firstLine="425"/>
        <w:jc w:val="both"/>
        <w:rPr>
          <w:b/>
          <w:sz w:val="28"/>
          <w:szCs w:val="28"/>
        </w:rPr>
      </w:pPr>
      <w:r w:rsidRPr="00542C13">
        <w:rPr>
          <w:b/>
          <w:sz w:val="28"/>
          <w:szCs w:val="28"/>
        </w:rPr>
        <w:t>Р</w:t>
      </w:r>
      <w:r w:rsidR="0047694D" w:rsidRPr="00542C13">
        <w:rPr>
          <w:b/>
          <w:sz w:val="28"/>
          <w:szCs w:val="28"/>
        </w:rPr>
        <w:t>аздел 1</w:t>
      </w:r>
      <w:r w:rsidRPr="00542C13">
        <w:rPr>
          <w:b/>
          <w:sz w:val="28"/>
          <w:szCs w:val="28"/>
        </w:rPr>
        <w:t>.</w:t>
      </w:r>
      <w:r w:rsidR="0047694D" w:rsidRPr="00542C13">
        <w:rPr>
          <w:b/>
          <w:sz w:val="28"/>
          <w:szCs w:val="28"/>
        </w:rPr>
        <w:t xml:space="preserve"> Основные характеристики образовательной деятельности</w:t>
      </w:r>
    </w:p>
    <w:p w:rsidR="00D909E3" w:rsidRPr="00542C13" w:rsidRDefault="00D921D4" w:rsidP="008B1E83">
      <w:pPr>
        <w:tabs>
          <w:tab w:val="left" w:pos="0"/>
          <w:tab w:val="left" w:pos="284"/>
        </w:tabs>
        <w:ind w:firstLine="425"/>
        <w:jc w:val="both"/>
        <w:rPr>
          <w:sz w:val="28"/>
          <w:szCs w:val="28"/>
        </w:rPr>
      </w:pPr>
      <w:r w:rsidRPr="00542C13">
        <w:rPr>
          <w:sz w:val="28"/>
          <w:szCs w:val="28"/>
        </w:rPr>
        <w:t>М</w:t>
      </w:r>
      <w:r w:rsidR="0047694D" w:rsidRPr="00542C13">
        <w:rPr>
          <w:sz w:val="28"/>
          <w:szCs w:val="28"/>
        </w:rPr>
        <w:t xml:space="preserve">униципальное </w:t>
      </w:r>
      <w:r w:rsidR="0020178F" w:rsidRPr="00542C13">
        <w:rPr>
          <w:sz w:val="28"/>
          <w:szCs w:val="28"/>
        </w:rPr>
        <w:t>бюджетное</w:t>
      </w:r>
      <w:r w:rsidR="0047694D" w:rsidRPr="00542C13">
        <w:rPr>
          <w:sz w:val="28"/>
          <w:szCs w:val="28"/>
        </w:rPr>
        <w:t xml:space="preserve"> дошкольное образовательное учреждение детский сад «Рыбка» (сокращённое наименование М</w:t>
      </w:r>
      <w:r w:rsidR="0020178F" w:rsidRPr="00542C13">
        <w:rPr>
          <w:sz w:val="28"/>
          <w:szCs w:val="28"/>
        </w:rPr>
        <w:t>Б</w:t>
      </w:r>
      <w:r w:rsidRPr="00542C13">
        <w:rPr>
          <w:sz w:val="28"/>
          <w:szCs w:val="28"/>
        </w:rPr>
        <w:t>ДОУ детский сад «Рыбка</w:t>
      </w:r>
      <w:proofErr w:type="gramStart"/>
      <w:r w:rsidRPr="00542C13">
        <w:rPr>
          <w:sz w:val="28"/>
          <w:szCs w:val="28"/>
        </w:rPr>
        <w:t>»</w:t>
      </w:r>
      <w:r w:rsidR="0047694D" w:rsidRPr="00542C13">
        <w:rPr>
          <w:sz w:val="28"/>
          <w:szCs w:val="28"/>
        </w:rPr>
        <w:t>)</w:t>
      </w:r>
      <w:r w:rsidRPr="00542C13">
        <w:rPr>
          <w:sz w:val="28"/>
          <w:szCs w:val="28"/>
        </w:rPr>
        <w:t xml:space="preserve">  расположен</w:t>
      </w:r>
      <w:proofErr w:type="gramEnd"/>
      <w:r w:rsidRPr="00542C13">
        <w:rPr>
          <w:sz w:val="28"/>
          <w:szCs w:val="28"/>
        </w:rPr>
        <w:t xml:space="preserve">   по адресу:</w:t>
      </w:r>
      <w:r w:rsidR="006258AC" w:rsidRPr="00542C13">
        <w:rPr>
          <w:sz w:val="28"/>
          <w:szCs w:val="28"/>
        </w:rPr>
        <w:t xml:space="preserve"> </w:t>
      </w:r>
      <w:r w:rsidR="0047694D" w:rsidRPr="00542C13">
        <w:rPr>
          <w:sz w:val="28"/>
          <w:szCs w:val="28"/>
        </w:rPr>
        <w:t xml:space="preserve">629350, </w:t>
      </w:r>
      <w:r w:rsidRPr="00542C13">
        <w:rPr>
          <w:sz w:val="28"/>
          <w:szCs w:val="28"/>
        </w:rPr>
        <w:t xml:space="preserve"> </w:t>
      </w:r>
      <w:r w:rsidR="0047694D" w:rsidRPr="00542C13">
        <w:rPr>
          <w:sz w:val="28"/>
          <w:szCs w:val="28"/>
        </w:rPr>
        <w:t xml:space="preserve">Российская Федерация, </w:t>
      </w:r>
      <w:r w:rsidRPr="00542C13">
        <w:rPr>
          <w:sz w:val="28"/>
          <w:szCs w:val="28"/>
        </w:rPr>
        <w:t>ЯНАО,</w:t>
      </w:r>
      <w:r w:rsidR="0047694D" w:rsidRPr="00542C13">
        <w:rPr>
          <w:sz w:val="28"/>
          <w:szCs w:val="28"/>
        </w:rPr>
        <w:t xml:space="preserve"> Тазовский район, </w:t>
      </w:r>
      <w:r w:rsidRPr="00542C13">
        <w:rPr>
          <w:sz w:val="28"/>
          <w:szCs w:val="28"/>
        </w:rPr>
        <w:t xml:space="preserve"> посёлок Тазовский,</w:t>
      </w:r>
      <w:r w:rsidR="0047694D" w:rsidRPr="00542C13">
        <w:rPr>
          <w:sz w:val="28"/>
          <w:szCs w:val="28"/>
        </w:rPr>
        <w:t xml:space="preserve"> </w:t>
      </w:r>
      <w:r w:rsidR="006258AC" w:rsidRPr="00542C13">
        <w:rPr>
          <w:sz w:val="28"/>
          <w:szCs w:val="28"/>
        </w:rPr>
        <w:t>улица Колхозная, д. 21. Телефоны: (34940) 2-01-12, 2-01-48</w:t>
      </w:r>
      <w:r w:rsidRPr="00542C13">
        <w:rPr>
          <w:sz w:val="28"/>
          <w:szCs w:val="28"/>
        </w:rPr>
        <w:t>,</w:t>
      </w:r>
      <w:r w:rsidR="00F02FC2" w:rsidRPr="00542C13">
        <w:rPr>
          <w:sz w:val="28"/>
          <w:szCs w:val="28"/>
        </w:rPr>
        <w:t xml:space="preserve"> </w:t>
      </w:r>
      <w:r w:rsidRPr="00542C13">
        <w:rPr>
          <w:sz w:val="28"/>
          <w:szCs w:val="28"/>
        </w:rPr>
        <w:t xml:space="preserve">электронный адрес:   </w:t>
      </w:r>
      <w:hyperlink r:id="rId9" w:history="1">
        <w:r w:rsidRPr="00542C13">
          <w:rPr>
            <w:sz w:val="28"/>
            <w:szCs w:val="28"/>
          </w:rPr>
          <w:t>mdou_ds_rybka1@mail.ru</w:t>
        </w:r>
      </w:hyperlink>
      <w:r w:rsidRPr="00542C13">
        <w:rPr>
          <w:sz w:val="28"/>
          <w:szCs w:val="28"/>
        </w:rPr>
        <w:t>. Сайт МКДОУ</w:t>
      </w:r>
      <w:r w:rsidR="00EB2758" w:rsidRPr="00542C13">
        <w:rPr>
          <w:sz w:val="28"/>
          <w:szCs w:val="28"/>
        </w:rPr>
        <w:t xml:space="preserve"> детский сад «</w:t>
      </w:r>
      <w:proofErr w:type="gramStart"/>
      <w:r w:rsidR="00EB2758" w:rsidRPr="00542C13">
        <w:rPr>
          <w:sz w:val="28"/>
          <w:szCs w:val="28"/>
        </w:rPr>
        <w:t xml:space="preserve">Рыбка» </w:t>
      </w:r>
      <w:r w:rsidRPr="00542C13">
        <w:rPr>
          <w:sz w:val="28"/>
          <w:szCs w:val="28"/>
        </w:rPr>
        <w:t xml:space="preserve"> </w:t>
      </w:r>
      <w:r w:rsidR="00EB2758" w:rsidRPr="00542C13">
        <w:rPr>
          <w:sz w:val="28"/>
          <w:szCs w:val="28"/>
        </w:rPr>
        <w:t>http://taz-ribka.ru/</w:t>
      </w:r>
      <w:proofErr w:type="gramEnd"/>
    </w:p>
    <w:p w:rsidR="00D909E3" w:rsidRPr="00542C13" w:rsidRDefault="00D921D4" w:rsidP="008B1E83">
      <w:pPr>
        <w:pStyle w:val="ConsNormal"/>
        <w:widowControl/>
        <w:tabs>
          <w:tab w:val="left" w:pos="0"/>
        </w:tabs>
        <w:ind w:firstLine="425"/>
        <w:jc w:val="both"/>
        <w:rPr>
          <w:rFonts w:ascii="Times New Roman" w:hAnsi="Times New Roman" w:cs="Times New Roman"/>
          <w:sz w:val="28"/>
          <w:szCs w:val="28"/>
        </w:rPr>
      </w:pPr>
      <w:r w:rsidRPr="00542C13">
        <w:rPr>
          <w:rFonts w:ascii="Times New Roman" w:hAnsi="Times New Roman" w:cs="Times New Roman"/>
          <w:sz w:val="28"/>
          <w:szCs w:val="28"/>
        </w:rPr>
        <w:t xml:space="preserve">  Место нахождения Учреждения (юридический и фактический адрес): 629350, Российская Федерация, Ямало-Ненецкий автономный округ, Тазовский район, </w:t>
      </w:r>
      <w:r w:rsidR="003E3366" w:rsidRPr="00542C13">
        <w:rPr>
          <w:rFonts w:ascii="Times New Roman" w:hAnsi="Times New Roman" w:cs="Times New Roman"/>
          <w:sz w:val="28"/>
          <w:szCs w:val="28"/>
        </w:rPr>
        <w:t>п. Тазовский, ул. Колхозная, д. 21</w:t>
      </w:r>
      <w:r w:rsidRPr="00542C13">
        <w:rPr>
          <w:rFonts w:ascii="Times New Roman" w:hAnsi="Times New Roman" w:cs="Times New Roman"/>
          <w:sz w:val="28"/>
          <w:szCs w:val="28"/>
        </w:rPr>
        <w:t>.</w:t>
      </w:r>
    </w:p>
    <w:p w:rsidR="00D909E3" w:rsidRPr="00542C13" w:rsidRDefault="00D921D4" w:rsidP="008B1E83">
      <w:pPr>
        <w:pStyle w:val="ConsNormal"/>
        <w:widowControl/>
        <w:tabs>
          <w:tab w:val="left" w:pos="0"/>
        </w:tabs>
        <w:ind w:firstLine="425"/>
        <w:jc w:val="both"/>
        <w:rPr>
          <w:rFonts w:ascii="Times New Roman" w:hAnsi="Times New Roman" w:cs="Times New Roman"/>
          <w:sz w:val="28"/>
          <w:szCs w:val="28"/>
        </w:rPr>
      </w:pPr>
      <w:r w:rsidRPr="00542C13">
        <w:rPr>
          <w:rFonts w:ascii="Times New Roman" w:hAnsi="Times New Roman" w:cs="Times New Roman"/>
          <w:sz w:val="28"/>
          <w:szCs w:val="28"/>
        </w:rPr>
        <w:t xml:space="preserve"> Учредителем и собственником имущества Учреждения является муниципальное образование Тазовский район, от имени которого выступает Администрация Тазовского района. Учреждение подведомственно Департаменту образования Администрации Тазовского района (далее – Департамент образования).</w:t>
      </w:r>
    </w:p>
    <w:p w:rsidR="00D909E3" w:rsidRPr="00542C13" w:rsidRDefault="00D921D4" w:rsidP="008B1E83">
      <w:pPr>
        <w:pStyle w:val="ConsNormal"/>
        <w:widowControl/>
        <w:tabs>
          <w:tab w:val="left" w:pos="0"/>
        </w:tabs>
        <w:ind w:firstLine="425"/>
        <w:jc w:val="both"/>
        <w:rPr>
          <w:rFonts w:ascii="Times New Roman" w:hAnsi="Times New Roman" w:cs="Times New Roman"/>
          <w:sz w:val="28"/>
          <w:szCs w:val="28"/>
        </w:rPr>
      </w:pPr>
      <w:r w:rsidRPr="00542C13">
        <w:rPr>
          <w:rFonts w:ascii="Times New Roman" w:hAnsi="Times New Roman" w:cs="Times New Roman"/>
          <w:sz w:val="28"/>
          <w:szCs w:val="28"/>
        </w:rPr>
        <w:t xml:space="preserve"> Место нахождения (адрес) Учредителя: </w:t>
      </w:r>
      <w:proofErr w:type="gramStart"/>
      <w:r w:rsidRPr="00542C13">
        <w:rPr>
          <w:rFonts w:ascii="Times New Roman" w:hAnsi="Times New Roman" w:cs="Times New Roman"/>
          <w:sz w:val="28"/>
          <w:szCs w:val="28"/>
        </w:rPr>
        <w:t>629350,  Российская</w:t>
      </w:r>
      <w:proofErr w:type="gramEnd"/>
      <w:r w:rsidRPr="00542C13">
        <w:rPr>
          <w:rFonts w:ascii="Times New Roman" w:hAnsi="Times New Roman" w:cs="Times New Roman"/>
          <w:sz w:val="28"/>
          <w:szCs w:val="28"/>
        </w:rPr>
        <w:t xml:space="preserve"> Федерация, Ямало-Ненецкий автономный округ, п. Тазовский, ул.  Ленина, 11.</w:t>
      </w:r>
    </w:p>
    <w:p w:rsidR="00D909E3" w:rsidRPr="00542C13" w:rsidRDefault="00D921D4" w:rsidP="008B1E83">
      <w:pPr>
        <w:pStyle w:val="ConsNormal"/>
        <w:widowControl/>
        <w:tabs>
          <w:tab w:val="left" w:pos="0"/>
        </w:tabs>
        <w:ind w:firstLine="425"/>
        <w:jc w:val="both"/>
        <w:rPr>
          <w:rFonts w:ascii="Times New Roman" w:hAnsi="Times New Roman" w:cs="Times New Roman"/>
          <w:sz w:val="28"/>
          <w:szCs w:val="28"/>
        </w:rPr>
      </w:pPr>
      <w:r w:rsidRPr="00542C13">
        <w:rPr>
          <w:rFonts w:ascii="Times New Roman" w:hAnsi="Times New Roman" w:cs="Times New Roman"/>
          <w:sz w:val="28"/>
          <w:szCs w:val="28"/>
        </w:rPr>
        <w:t xml:space="preserve">  Отношения между Учредителем и Учреждением определяются Договором, заключенным между ними в соответствии с законодательством Российской Федерации.</w:t>
      </w:r>
    </w:p>
    <w:p w:rsidR="00D909E3" w:rsidRPr="00542C13" w:rsidRDefault="00D921D4" w:rsidP="008B1E83">
      <w:pPr>
        <w:tabs>
          <w:tab w:val="left" w:pos="0"/>
          <w:tab w:val="left" w:pos="1620"/>
        </w:tabs>
        <w:ind w:firstLine="425"/>
        <w:jc w:val="both"/>
        <w:rPr>
          <w:sz w:val="28"/>
          <w:szCs w:val="28"/>
        </w:rPr>
      </w:pPr>
      <w:r w:rsidRPr="00542C13">
        <w:rPr>
          <w:sz w:val="28"/>
          <w:szCs w:val="28"/>
        </w:rPr>
        <w:t>Учреждение является юридическим лицом, имеет Устав, самостоятельный баланс, бюджетную смету, лицевые счета в территориальном органе Федерального казначейства и в финансовом органе муниципального образования Тазовский район, штамп, печать установленного образца, бланки со своим наименованием.</w:t>
      </w:r>
    </w:p>
    <w:p w:rsidR="003E3366" w:rsidRPr="00542C13" w:rsidRDefault="00D921D4" w:rsidP="008B1E83">
      <w:pPr>
        <w:tabs>
          <w:tab w:val="left" w:pos="0"/>
        </w:tabs>
        <w:ind w:firstLine="425"/>
        <w:jc w:val="both"/>
        <w:rPr>
          <w:sz w:val="28"/>
          <w:szCs w:val="28"/>
        </w:rPr>
      </w:pPr>
      <w:r w:rsidRPr="00542C13">
        <w:rPr>
          <w:sz w:val="28"/>
          <w:szCs w:val="28"/>
        </w:rPr>
        <w:t>До</w:t>
      </w:r>
      <w:r w:rsidR="003E3366" w:rsidRPr="00542C13">
        <w:rPr>
          <w:sz w:val="28"/>
          <w:szCs w:val="28"/>
        </w:rPr>
        <w:t xml:space="preserve">школьное учреждение состоит из 1 </w:t>
      </w:r>
      <w:r w:rsidR="004540DF" w:rsidRPr="00542C13">
        <w:rPr>
          <w:sz w:val="28"/>
          <w:szCs w:val="28"/>
        </w:rPr>
        <w:t>здания</w:t>
      </w:r>
      <w:r w:rsidR="000208F4">
        <w:rPr>
          <w:sz w:val="28"/>
          <w:szCs w:val="28"/>
        </w:rPr>
        <w:t xml:space="preserve"> капитального исполнения</w:t>
      </w:r>
      <w:r w:rsidR="004540DF" w:rsidRPr="00542C13">
        <w:rPr>
          <w:sz w:val="28"/>
          <w:szCs w:val="28"/>
        </w:rPr>
        <w:t>: 2</w:t>
      </w:r>
      <w:r w:rsidRPr="00542C13">
        <w:rPr>
          <w:sz w:val="28"/>
          <w:szCs w:val="28"/>
        </w:rPr>
        <w:t xml:space="preserve"> – этажное здание, </w:t>
      </w:r>
      <w:proofErr w:type="gramStart"/>
      <w:r w:rsidRPr="00542C13">
        <w:rPr>
          <w:sz w:val="28"/>
          <w:szCs w:val="28"/>
        </w:rPr>
        <w:t xml:space="preserve">площадью </w:t>
      </w:r>
      <w:r w:rsidR="00FC6D93" w:rsidRPr="00542C13">
        <w:rPr>
          <w:sz w:val="28"/>
          <w:szCs w:val="28"/>
        </w:rPr>
        <w:t xml:space="preserve"> 2025</w:t>
      </w:r>
      <w:proofErr w:type="gramEnd"/>
      <w:r w:rsidR="00FC6D93" w:rsidRPr="00542C13">
        <w:rPr>
          <w:sz w:val="28"/>
          <w:szCs w:val="28"/>
        </w:rPr>
        <w:t xml:space="preserve"> </w:t>
      </w:r>
      <w:r w:rsidRPr="00542C13">
        <w:rPr>
          <w:sz w:val="28"/>
          <w:szCs w:val="28"/>
        </w:rPr>
        <w:t>кв. м, где осуществляется образовательная деятельность детей</w:t>
      </w:r>
      <w:r w:rsidR="003E3366" w:rsidRPr="00542C13">
        <w:rPr>
          <w:sz w:val="28"/>
          <w:szCs w:val="28"/>
        </w:rPr>
        <w:t>.</w:t>
      </w:r>
    </w:p>
    <w:p w:rsidR="00D909E3" w:rsidRPr="00542C13" w:rsidRDefault="00D921D4" w:rsidP="008B1E83">
      <w:pPr>
        <w:tabs>
          <w:tab w:val="left" w:pos="0"/>
        </w:tabs>
        <w:ind w:firstLine="425"/>
        <w:jc w:val="both"/>
        <w:rPr>
          <w:sz w:val="28"/>
          <w:szCs w:val="28"/>
        </w:rPr>
      </w:pPr>
      <w:r w:rsidRPr="00542C13">
        <w:rPr>
          <w:sz w:val="28"/>
          <w:szCs w:val="28"/>
        </w:rPr>
        <w:t xml:space="preserve">  Дошкольное учреждение работает с 12-часовым пребыванием детей с 7.30 ч. до 19.30. с 5-дневной рабочей неделей (понедельник – пятница).</w:t>
      </w:r>
    </w:p>
    <w:p w:rsidR="00D909E3" w:rsidRDefault="00D921D4" w:rsidP="008B1E83">
      <w:pPr>
        <w:tabs>
          <w:tab w:val="left" w:pos="0"/>
        </w:tabs>
        <w:ind w:firstLine="425"/>
        <w:jc w:val="both"/>
        <w:rPr>
          <w:sz w:val="28"/>
          <w:szCs w:val="28"/>
        </w:rPr>
      </w:pPr>
      <w:r w:rsidRPr="00542C13">
        <w:rPr>
          <w:sz w:val="28"/>
          <w:szCs w:val="28"/>
        </w:rPr>
        <w:t xml:space="preserve"> В дошкольное учреждение имеет </w:t>
      </w:r>
      <w:proofErr w:type="gramStart"/>
      <w:r w:rsidRPr="00542C13">
        <w:rPr>
          <w:sz w:val="28"/>
          <w:szCs w:val="28"/>
        </w:rPr>
        <w:t>лицензию  на</w:t>
      </w:r>
      <w:proofErr w:type="gramEnd"/>
      <w:r w:rsidRPr="00542C13">
        <w:rPr>
          <w:sz w:val="28"/>
          <w:szCs w:val="28"/>
        </w:rPr>
        <w:t xml:space="preserve"> право ведения образовательной деятельности от </w:t>
      </w:r>
      <w:r w:rsidR="003E3366" w:rsidRPr="000208F4">
        <w:rPr>
          <w:sz w:val="28"/>
          <w:szCs w:val="28"/>
        </w:rPr>
        <w:t>3</w:t>
      </w:r>
      <w:r w:rsidR="00FE045E" w:rsidRPr="000208F4">
        <w:rPr>
          <w:sz w:val="28"/>
          <w:szCs w:val="28"/>
        </w:rPr>
        <w:t>1</w:t>
      </w:r>
      <w:r w:rsidR="003E3366" w:rsidRPr="000208F4">
        <w:rPr>
          <w:sz w:val="28"/>
          <w:szCs w:val="28"/>
        </w:rPr>
        <w:t xml:space="preserve"> </w:t>
      </w:r>
      <w:r w:rsidR="00FE045E" w:rsidRPr="000208F4">
        <w:rPr>
          <w:sz w:val="28"/>
          <w:szCs w:val="28"/>
        </w:rPr>
        <w:t>января</w:t>
      </w:r>
      <w:r w:rsidR="003E3366" w:rsidRPr="000208F4">
        <w:rPr>
          <w:sz w:val="28"/>
          <w:szCs w:val="28"/>
        </w:rPr>
        <w:t xml:space="preserve"> 20</w:t>
      </w:r>
      <w:r w:rsidR="00FE045E" w:rsidRPr="000208F4">
        <w:rPr>
          <w:sz w:val="28"/>
          <w:szCs w:val="28"/>
        </w:rPr>
        <w:t>20</w:t>
      </w:r>
      <w:r w:rsidR="003E3366" w:rsidRPr="000208F4">
        <w:rPr>
          <w:sz w:val="28"/>
          <w:szCs w:val="28"/>
        </w:rPr>
        <w:t xml:space="preserve"> года, № </w:t>
      </w:r>
      <w:r w:rsidR="004540DF" w:rsidRPr="000208F4">
        <w:rPr>
          <w:sz w:val="28"/>
          <w:szCs w:val="28"/>
        </w:rPr>
        <w:t>2</w:t>
      </w:r>
      <w:r w:rsidR="00FE045E" w:rsidRPr="000208F4">
        <w:rPr>
          <w:sz w:val="28"/>
          <w:szCs w:val="28"/>
        </w:rPr>
        <w:t>818</w:t>
      </w:r>
      <w:r w:rsidRPr="00542C13">
        <w:rPr>
          <w:sz w:val="28"/>
          <w:szCs w:val="28"/>
        </w:rPr>
        <w:t>, срок действия -  бессрочная.</w:t>
      </w:r>
      <w:r w:rsidR="004540DF" w:rsidRPr="00542C13">
        <w:rPr>
          <w:sz w:val="28"/>
          <w:szCs w:val="28"/>
        </w:rPr>
        <w:t xml:space="preserve"> </w:t>
      </w:r>
    </w:p>
    <w:p w:rsidR="0037399A" w:rsidRPr="00542C13" w:rsidRDefault="0037399A" w:rsidP="008B1E83">
      <w:pPr>
        <w:tabs>
          <w:tab w:val="left" w:pos="0"/>
        </w:tabs>
        <w:ind w:firstLine="425"/>
        <w:jc w:val="both"/>
        <w:rPr>
          <w:sz w:val="28"/>
          <w:szCs w:val="28"/>
        </w:rPr>
      </w:pPr>
      <w:r>
        <w:rPr>
          <w:sz w:val="28"/>
          <w:szCs w:val="28"/>
        </w:rPr>
        <w:t xml:space="preserve">Муниципальное </w:t>
      </w:r>
      <w:proofErr w:type="gramStart"/>
      <w:r>
        <w:rPr>
          <w:sz w:val="28"/>
          <w:szCs w:val="28"/>
        </w:rPr>
        <w:t>задание  на</w:t>
      </w:r>
      <w:proofErr w:type="gramEnd"/>
      <w:r>
        <w:rPr>
          <w:sz w:val="28"/>
          <w:szCs w:val="28"/>
        </w:rPr>
        <w:t xml:space="preserve"> 2020 год и на плановый период 2021 и 2022 годов. </w:t>
      </w:r>
      <w:r w:rsidRPr="0037399A">
        <w:rPr>
          <w:sz w:val="28"/>
          <w:szCs w:val="24"/>
        </w:rPr>
        <w:t>Приказ Департамента образования Администрации Тазовского района от 27.12.2019 № 1016 «Об утверждении муниципальных заданий на оказание муниципальных услуг в муниципальных бюджетных образовательных организациях, подведомственных Департаменту образования Администрации Тазовского района на 2020 год и плановый период 2021 и 2022 годов»</w:t>
      </w:r>
    </w:p>
    <w:p w:rsidR="003E3366" w:rsidRPr="00542C13" w:rsidRDefault="00D921D4" w:rsidP="008B1E83">
      <w:pPr>
        <w:tabs>
          <w:tab w:val="left" w:pos="0"/>
        </w:tabs>
        <w:ind w:firstLine="425"/>
        <w:jc w:val="both"/>
        <w:rPr>
          <w:sz w:val="28"/>
          <w:szCs w:val="28"/>
        </w:rPr>
      </w:pPr>
      <w:r w:rsidRPr="00542C13">
        <w:rPr>
          <w:sz w:val="28"/>
          <w:szCs w:val="28"/>
        </w:rPr>
        <w:t xml:space="preserve">   Устав учреждения соответствует действующему законодательству Российской федерации, утверждён Постановлением Администрации Тазовского района </w:t>
      </w:r>
      <w:r w:rsidR="004540DF" w:rsidRPr="00792B6B">
        <w:rPr>
          <w:sz w:val="28"/>
          <w:szCs w:val="28"/>
        </w:rPr>
        <w:t xml:space="preserve">от </w:t>
      </w:r>
      <w:r w:rsidR="00792B6B" w:rsidRPr="00792B6B">
        <w:rPr>
          <w:sz w:val="28"/>
          <w:szCs w:val="28"/>
        </w:rPr>
        <w:t>19</w:t>
      </w:r>
      <w:r w:rsidR="004540DF" w:rsidRPr="00792B6B">
        <w:rPr>
          <w:sz w:val="28"/>
          <w:szCs w:val="28"/>
        </w:rPr>
        <w:t xml:space="preserve"> </w:t>
      </w:r>
      <w:r w:rsidR="00792B6B" w:rsidRPr="00792B6B">
        <w:rPr>
          <w:sz w:val="28"/>
          <w:szCs w:val="28"/>
        </w:rPr>
        <w:t>декабря</w:t>
      </w:r>
      <w:r w:rsidR="004540DF" w:rsidRPr="00792B6B">
        <w:rPr>
          <w:sz w:val="28"/>
          <w:szCs w:val="28"/>
        </w:rPr>
        <w:t xml:space="preserve"> 201</w:t>
      </w:r>
      <w:r w:rsidR="00792B6B" w:rsidRPr="00792B6B">
        <w:rPr>
          <w:sz w:val="28"/>
          <w:szCs w:val="28"/>
        </w:rPr>
        <w:t>9</w:t>
      </w:r>
      <w:r w:rsidR="004540DF" w:rsidRPr="00792B6B">
        <w:rPr>
          <w:sz w:val="28"/>
          <w:szCs w:val="28"/>
        </w:rPr>
        <w:t xml:space="preserve"> года № </w:t>
      </w:r>
      <w:r w:rsidR="00792B6B" w:rsidRPr="00792B6B">
        <w:rPr>
          <w:sz w:val="28"/>
          <w:szCs w:val="28"/>
        </w:rPr>
        <w:t>1233</w:t>
      </w:r>
      <w:r w:rsidR="004540DF" w:rsidRPr="00792B6B">
        <w:rPr>
          <w:sz w:val="28"/>
          <w:szCs w:val="28"/>
        </w:rPr>
        <w:t xml:space="preserve"> </w:t>
      </w:r>
    </w:p>
    <w:p w:rsidR="0047694D" w:rsidRPr="00542C13" w:rsidRDefault="004540DF" w:rsidP="00374704">
      <w:pPr>
        <w:suppressAutoHyphens w:val="0"/>
        <w:autoSpaceDN/>
        <w:spacing w:before="40" w:line="360" w:lineRule="auto"/>
        <w:jc w:val="both"/>
        <w:textAlignment w:val="auto"/>
        <w:rPr>
          <w:b/>
          <w:sz w:val="28"/>
          <w:szCs w:val="24"/>
        </w:rPr>
      </w:pPr>
      <w:r w:rsidRPr="00542C13">
        <w:rPr>
          <w:b/>
          <w:sz w:val="28"/>
          <w:szCs w:val="24"/>
        </w:rPr>
        <w:lastRenderedPageBreak/>
        <w:t>Раздел 2</w:t>
      </w:r>
      <w:r w:rsidR="0047694D" w:rsidRPr="00542C13">
        <w:rPr>
          <w:b/>
          <w:sz w:val="28"/>
          <w:szCs w:val="24"/>
        </w:rPr>
        <w:t>. С</w:t>
      </w:r>
      <w:r w:rsidR="000D7F09" w:rsidRPr="00542C13">
        <w:rPr>
          <w:b/>
          <w:sz w:val="28"/>
          <w:szCs w:val="24"/>
        </w:rPr>
        <w:t>истемы управле</w:t>
      </w:r>
      <w:r w:rsidR="0047694D" w:rsidRPr="00542C13">
        <w:rPr>
          <w:b/>
          <w:sz w:val="28"/>
          <w:szCs w:val="24"/>
        </w:rPr>
        <w:t>ния образовательной организаци</w:t>
      </w:r>
      <w:r w:rsidR="00374704" w:rsidRPr="00542C13">
        <w:rPr>
          <w:b/>
          <w:sz w:val="28"/>
          <w:szCs w:val="24"/>
        </w:rPr>
        <w:t>и</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законом от</w:t>
      </w:r>
      <w:r>
        <w:rPr>
          <w:sz w:val="28"/>
          <w:szCs w:val="28"/>
        </w:rPr>
        <w:t xml:space="preserve"> 29.12.2012 г. № 273-ФЗ «Об образо</w:t>
      </w:r>
      <w:r w:rsidRPr="00EB2764">
        <w:rPr>
          <w:sz w:val="28"/>
          <w:szCs w:val="28"/>
        </w:rPr>
        <w:t>вании в Российской Федерации».</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Управление МБДОУ детского сада «Ры</w:t>
      </w:r>
      <w:r>
        <w:rPr>
          <w:sz w:val="28"/>
          <w:szCs w:val="28"/>
        </w:rPr>
        <w:t xml:space="preserve">бка» осуществляется на основе </w:t>
      </w:r>
      <w:proofErr w:type="spellStart"/>
      <w:r>
        <w:rPr>
          <w:sz w:val="28"/>
          <w:szCs w:val="28"/>
        </w:rPr>
        <w:t>с</w:t>
      </w:r>
      <w:r w:rsidRPr="00EB2764">
        <w:rPr>
          <w:sz w:val="28"/>
          <w:szCs w:val="28"/>
        </w:rPr>
        <w:t>четания</w:t>
      </w:r>
      <w:proofErr w:type="spellEnd"/>
      <w:r w:rsidRPr="00EB2764">
        <w:rPr>
          <w:sz w:val="28"/>
          <w:szCs w:val="28"/>
        </w:rPr>
        <w:t xml:space="preserve"> принципов </w:t>
      </w:r>
      <w:r w:rsidRPr="00EB2764">
        <w:rPr>
          <w:bCs/>
          <w:sz w:val="28"/>
          <w:szCs w:val="28"/>
        </w:rPr>
        <w:t>единоначалия и коллегиальности.</w:t>
      </w:r>
    </w:p>
    <w:p w:rsidR="00EB2764" w:rsidRPr="00EB2764" w:rsidRDefault="00EB2764" w:rsidP="00EB2764">
      <w:pPr>
        <w:keepLines/>
        <w:suppressAutoHyphens w:val="0"/>
        <w:autoSpaceDN/>
        <w:ind w:firstLine="357"/>
        <w:jc w:val="both"/>
        <w:textAlignment w:val="auto"/>
        <w:rPr>
          <w:sz w:val="28"/>
          <w:szCs w:val="28"/>
        </w:rPr>
      </w:pPr>
      <w:r w:rsidRPr="00EB2764">
        <w:rPr>
          <w:bCs/>
          <w:sz w:val="28"/>
          <w:szCs w:val="28"/>
        </w:rPr>
        <w:t xml:space="preserve">Единоличным </w:t>
      </w:r>
      <w:proofErr w:type="gramStart"/>
      <w:r w:rsidRPr="00EB2764">
        <w:rPr>
          <w:bCs/>
          <w:sz w:val="28"/>
          <w:szCs w:val="28"/>
        </w:rPr>
        <w:t>исполнительным  </w:t>
      </w:r>
      <w:r w:rsidRPr="00EB2764">
        <w:rPr>
          <w:sz w:val="28"/>
          <w:szCs w:val="28"/>
        </w:rPr>
        <w:t>органом</w:t>
      </w:r>
      <w:proofErr w:type="gramEnd"/>
      <w:r w:rsidRPr="00EB2764">
        <w:rPr>
          <w:sz w:val="28"/>
          <w:szCs w:val="28"/>
        </w:rPr>
        <w:t xml:space="preserve"> образовательной организации является руководитель — заведующий МБДОУ детского сада «Рыбка» Зеленина Лилия Николаевна, которая осуществляет текущее руководство деятельностью образовательной организации.</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В МБДОУ детском саду «Рыбка» сформированы</w:t>
      </w:r>
      <w:r w:rsidRPr="00EB2764">
        <w:rPr>
          <w:bCs/>
          <w:sz w:val="28"/>
          <w:szCs w:val="28"/>
        </w:rPr>
        <w:t> коллегиальные органы</w:t>
      </w:r>
      <w:r w:rsidRPr="00EB2764">
        <w:rPr>
          <w:sz w:val="28"/>
          <w:szCs w:val="28"/>
        </w:rPr>
        <w:t> управления: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-Управляющий совет</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-Педагогический совет</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-Общее собрание трудового коллектива</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-Родительский совет</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В МБДОУ детском саду «Рыбка» созданы:</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Управляющий Совет</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Общее руководство Учреждением осуществляет выборный представительный коллегиальный орган – Управляющий Совет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Решения Управляющего Совета, принятые в соответствии с его компетенцией, являются обязательными для Руководителя Учреждения, его работников, воспитанников, родителей (законных представителей) несовершеннолетних обучающихся.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В своей деятельности Управляющий Совет руководствуется законодательством Российской Федерации, Ямало-Ненецкого автономного округа, нормативными правовыми актами органов местного самоуправления муниципального образования Тазовский район, Уставом образовательного Учреждения, Положением об Управляющем Совете Учреждения, а также разработанными Учреждением локальными нормативными актами.</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Регламентация порядка формирования и организации деятельности Управляющего Совета регулируется Положением об Управляющем Совете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Педагогический совет</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В целях развития и совершенствования организации и осуществления образовательного процесса, повышения профессионального мастерства и творческого роста педагогов и воспитателей в Учреждении действует Педагогический Совет Учреждения – постоянно действующий коллегиальный орган.</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lastRenderedPageBreak/>
        <w:t>В состав педагогического совета входят: Руководитель Учреждения, заместитель заведующего по ВМР, воспитатели, педагог-психолог, учитель-логопед, учитель-дефектолог, социальный педагог, музыкальный руководитель, инструктор по физическому воспитанию, медсестра, председатель Родительского Совета (</w:t>
      </w:r>
      <w:proofErr w:type="gramStart"/>
      <w:r w:rsidRPr="00EB2764">
        <w:rPr>
          <w:sz w:val="28"/>
          <w:szCs w:val="28"/>
        </w:rPr>
        <w:t>с  правом</w:t>
      </w:r>
      <w:proofErr w:type="gramEnd"/>
      <w:r w:rsidRPr="00EB2764">
        <w:rPr>
          <w:sz w:val="28"/>
          <w:szCs w:val="28"/>
        </w:rPr>
        <w:t xml:space="preserve"> совещательного голоса) и другие руководители органов самоуправления Учреждения (с правом совещательного голоса).</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Руководство Педагогическим Советом осуществляет Руководитель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Педагогический совет из своего состава избирает секретаря сроком на один год.</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Педагогический Совет собирается не менее 4-х раз в год.</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Решение Педагогического Совета считается принятым, если за него проголосовало простое большинство голосов. Педагогический Совет из своего состава избирает председателя сроком на 5 лет.</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Регламентация порядка формирования и организации деятельности педагогического Совета регулируется Положением о Педагогическом Совете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Общее собрание трудового коллектива</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Общее собрание трудового коллектива является высшим органом управления Учреждения (далее – Общее Собрание). Общее Собрание формируется из всех работников Учреждения. Общее Собрание собирается не реже одного раза в год.  Инициатором созыва Общего Собрания может быть Учредитель, Руководитель Учреждения, первичная профсоюзная организация или не менее одной трети работников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Для ведения Общего Собрания открытым голосованием избираются председатель и секретарь.</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Общее Собрание считается правомочным, если на нем присутствует не менее 3/4 работников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Решение Общего Собрания считается принятым, если за него проголосовало более половины из присутствующих членов Общего Собрания.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Регламентация порядка формирования и организации деятельности Общего Собрания регулируется Положением об Общем собрании трудового коллектива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Родительский совет</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В Учреждении как представительный постоянно действующий орган общественного управления работает Родительский Совет, который действует на основании Положения о Родительском Совете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Каждый родитель (законный представитель) воспитанника Учреждения, с момента приёма в Учреждение, является членом Общего собрания родителей. Из своего состава родители (законные представители) воспитанников избирают своих представителей (по 3 человека от каждой группы), участников Родительского Совета.</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Представители в Родительский Совет Учреждения избираются ежегодно на родительских собраниях по группам в начале года.</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lastRenderedPageBreak/>
        <w:t>Работой Родительского Совета руководит председатель, избранный из состава членов Родительского Совета.</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Родительский Совет организует свою работу в соответствии с планом работы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 xml:space="preserve">Заседания Родительского Совета </w:t>
      </w:r>
      <w:proofErr w:type="gramStart"/>
      <w:r w:rsidRPr="00EB2764">
        <w:rPr>
          <w:sz w:val="28"/>
          <w:szCs w:val="28"/>
        </w:rPr>
        <w:t>созываются  не</w:t>
      </w:r>
      <w:proofErr w:type="gramEnd"/>
      <w:r w:rsidRPr="00EB2764">
        <w:rPr>
          <w:sz w:val="28"/>
          <w:szCs w:val="28"/>
        </w:rPr>
        <w:t xml:space="preserve"> реже одного раза в три месяца.</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 xml:space="preserve">Решения Родительского Совета принимаются простым голосованием </w:t>
      </w:r>
      <w:proofErr w:type="gramStart"/>
      <w:r w:rsidRPr="00EB2764">
        <w:rPr>
          <w:sz w:val="28"/>
          <w:szCs w:val="28"/>
        </w:rPr>
        <w:t>при  наличии</w:t>
      </w:r>
      <w:proofErr w:type="gramEnd"/>
      <w:r w:rsidRPr="00EB2764">
        <w:rPr>
          <w:sz w:val="28"/>
          <w:szCs w:val="28"/>
        </w:rPr>
        <w:t xml:space="preserve"> 2/3 его членов.</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Родительский Совет призван содействовать Учреждению в организации образовательного процесса и социальной защите воспитанников Учреждения.</w:t>
      </w:r>
    </w:p>
    <w:p w:rsidR="00EB2764" w:rsidRPr="00EB2764" w:rsidRDefault="00EB2764" w:rsidP="00EB2764">
      <w:pPr>
        <w:keepLines/>
        <w:suppressAutoHyphens w:val="0"/>
        <w:autoSpaceDN/>
        <w:ind w:firstLine="357"/>
        <w:jc w:val="both"/>
        <w:textAlignment w:val="auto"/>
        <w:rPr>
          <w:sz w:val="28"/>
          <w:szCs w:val="28"/>
        </w:rPr>
      </w:pPr>
      <w:r w:rsidRPr="00EB2764">
        <w:rPr>
          <w:sz w:val="28"/>
          <w:szCs w:val="28"/>
        </w:rPr>
        <w:t>Регламентация порядка формирования и организации деятельности Родительского Совета регулируется Положением о Родительском Совете Учреждения.</w:t>
      </w:r>
    </w:p>
    <w:p w:rsidR="006258AC" w:rsidRPr="008B1E83" w:rsidRDefault="006258AC" w:rsidP="00EB2764">
      <w:pPr>
        <w:keepLines/>
        <w:suppressAutoHyphens w:val="0"/>
        <w:autoSpaceDN/>
        <w:spacing w:before="40" w:line="360" w:lineRule="auto"/>
        <w:jc w:val="both"/>
        <w:textAlignment w:val="auto"/>
        <w:rPr>
          <w:color w:val="00B050"/>
          <w:sz w:val="28"/>
          <w:szCs w:val="24"/>
        </w:rPr>
      </w:pPr>
    </w:p>
    <w:p w:rsidR="000D7F09" w:rsidRPr="008B1E83" w:rsidRDefault="00374704" w:rsidP="008B1E83">
      <w:pPr>
        <w:suppressAutoHyphens w:val="0"/>
        <w:autoSpaceDN/>
        <w:jc w:val="both"/>
        <w:textAlignment w:val="auto"/>
        <w:rPr>
          <w:b/>
          <w:sz w:val="28"/>
          <w:szCs w:val="24"/>
        </w:rPr>
      </w:pPr>
      <w:r w:rsidRPr="008B1E83">
        <w:rPr>
          <w:b/>
          <w:sz w:val="28"/>
          <w:szCs w:val="24"/>
        </w:rPr>
        <w:t>Раздел 3. С</w:t>
      </w:r>
      <w:r w:rsidR="000D7F09" w:rsidRPr="008B1E83">
        <w:rPr>
          <w:b/>
          <w:sz w:val="28"/>
          <w:szCs w:val="24"/>
        </w:rPr>
        <w:t>одер</w:t>
      </w:r>
      <w:r w:rsidRPr="008B1E83">
        <w:rPr>
          <w:b/>
          <w:sz w:val="28"/>
          <w:szCs w:val="24"/>
        </w:rPr>
        <w:t>жание образова</w:t>
      </w:r>
      <w:r w:rsidR="008B1E83">
        <w:rPr>
          <w:b/>
          <w:sz w:val="28"/>
          <w:szCs w:val="24"/>
        </w:rPr>
        <w:t>ния воспитанников детского сада</w:t>
      </w:r>
    </w:p>
    <w:p w:rsidR="00FC6D93" w:rsidRPr="00291477" w:rsidRDefault="00374704" w:rsidP="008B1E83">
      <w:pPr>
        <w:ind w:firstLine="426"/>
        <w:jc w:val="both"/>
        <w:rPr>
          <w:bCs/>
          <w:iCs/>
          <w:sz w:val="28"/>
          <w:szCs w:val="28"/>
        </w:rPr>
      </w:pPr>
      <w:r w:rsidRPr="00291477">
        <w:rPr>
          <w:bCs/>
          <w:iCs/>
          <w:sz w:val="28"/>
          <w:szCs w:val="28"/>
        </w:rPr>
        <w:t xml:space="preserve">Содержание образовательного процесса </w:t>
      </w:r>
      <w:r w:rsidR="00EB2758" w:rsidRPr="00291477">
        <w:rPr>
          <w:bCs/>
          <w:iCs/>
          <w:sz w:val="28"/>
          <w:szCs w:val="28"/>
        </w:rPr>
        <w:t>в М</w:t>
      </w:r>
      <w:r w:rsidR="00BF6E26" w:rsidRPr="00291477">
        <w:rPr>
          <w:bCs/>
          <w:iCs/>
          <w:sz w:val="28"/>
          <w:szCs w:val="28"/>
        </w:rPr>
        <w:t>Б</w:t>
      </w:r>
      <w:r w:rsidR="00EB2758" w:rsidRPr="00291477">
        <w:rPr>
          <w:bCs/>
          <w:iCs/>
          <w:sz w:val="28"/>
          <w:szCs w:val="28"/>
        </w:rPr>
        <w:t>ДОУ детском</w:t>
      </w:r>
      <w:r w:rsidR="00807096" w:rsidRPr="00291477">
        <w:rPr>
          <w:bCs/>
          <w:iCs/>
          <w:sz w:val="28"/>
          <w:szCs w:val="28"/>
        </w:rPr>
        <w:t xml:space="preserve"> сад</w:t>
      </w:r>
      <w:r w:rsidR="00EB2758" w:rsidRPr="00291477">
        <w:rPr>
          <w:bCs/>
          <w:iCs/>
          <w:sz w:val="28"/>
          <w:szCs w:val="28"/>
        </w:rPr>
        <w:t>у</w:t>
      </w:r>
      <w:r w:rsidR="00807096" w:rsidRPr="00291477">
        <w:rPr>
          <w:bCs/>
          <w:iCs/>
          <w:sz w:val="28"/>
          <w:szCs w:val="28"/>
        </w:rPr>
        <w:t xml:space="preserve"> «Рыбка»</w:t>
      </w:r>
      <w:r w:rsidRPr="00291477">
        <w:rPr>
          <w:bCs/>
          <w:iCs/>
          <w:sz w:val="28"/>
          <w:szCs w:val="28"/>
        </w:rPr>
        <w:t xml:space="preserve"> </w:t>
      </w:r>
      <w:proofErr w:type="gramStart"/>
      <w:r w:rsidRPr="00291477">
        <w:rPr>
          <w:bCs/>
          <w:iCs/>
          <w:sz w:val="28"/>
          <w:szCs w:val="28"/>
        </w:rPr>
        <w:t>определяется  образовательной</w:t>
      </w:r>
      <w:proofErr w:type="gramEnd"/>
      <w:r w:rsidRPr="00291477">
        <w:rPr>
          <w:bCs/>
          <w:iCs/>
          <w:sz w:val="28"/>
          <w:szCs w:val="28"/>
        </w:rPr>
        <w:t xml:space="preserve"> программой дошкольного  образования, разработанной   государственными образовательными стандартами ДО, с учётом  примерной  основной образовательной программы дошкольного образования («От рождения до школы» , Н. </w:t>
      </w:r>
      <w:proofErr w:type="spellStart"/>
      <w:r w:rsidR="006E3252" w:rsidRPr="00291477">
        <w:rPr>
          <w:bCs/>
          <w:iCs/>
          <w:sz w:val="28"/>
          <w:szCs w:val="28"/>
        </w:rPr>
        <w:t>Е.</w:t>
      </w:r>
      <w:r w:rsidRPr="00291477">
        <w:rPr>
          <w:bCs/>
          <w:iCs/>
          <w:sz w:val="28"/>
          <w:szCs w:val="28"/>
        </w:rPr>
        <w:t>Веракса</w:t>
      </w:r>
      <w:proofErr w:type="spellEnd"/>
      <w:r w:rsidRPr="00291477">
        <w:rPr>
          <w:bCs/>
          <w:iCs/>
          <w:sz w:val="28"/>
          <w:szCs w:val="28"/>
        </w:rPr>
        <w:t xml:space="preserve">, М. </w:t>
      </w:r>
      <w:proofErr w:type="spellStart"/>
      <w:r w:rsidR="006E3252" w:rsidRPr="00291477">
        <w:rPr>
          <w:bCs/>
          <w:iCs/>
          <w:sz w:val="28"/>
          <w:szCs w:val="28"/>
        </w:rPr>
        <w:t>А.</w:t>
      </w:r>
      <w:r w:rsidRPr="00291477">
        <w:rPr>
          <w:bCs/>
          <w:iCs/>
          <w:sz w:val="28"/>
          <w:szCs w:val="28"/>
        </w:rPr>
        <w:t>Васильевой</w:t>
      </w:r>
      <w:proofErr w:type="spellEnd"/>
      <w:r w:rsidRPr="00291477">
        <w:rPr>
          <w:bCs/>
          <w:iCs/>
          <w:sz w:val="28"/>
          <w:szCs w:val="28"/>
        </w:rPr>
        <w:t xml:space="preserve"> )</w:t>
      </w:r>
      <w:r w:rsidR="00EB2758" w:rsidRPr="00291477">
        <w:rPr>
          <w:bCs/>
          <w:iCs/>
          <w:sz w:val="28"/>
          <w:szCs w:val="28"/>
        </w:rPr>
        <w:t>,</w:t>
      </w:r>
      <w:r w:rsidR="00807096" w:rsidRPr="00291477">
        <w:rPr>
          <w:bCs/>
          <w:iCs/>
          <w:sz w:val="28"/>
          <w:szCs w:val="28"/>
        </w:rPr>
        <w:t xml:space="preserve"> реализуются современные парциальные программы в соответс</w:t>
      </w:r>
      <w:r w:rsidR="00FC6D93" w:rsidRPr="00291477">
        <w:rPr>
          <w:bCs/>
          <w:iCs/>
          <w:sz w:val="28"/>
          <w:szCs w:val="28"/>
        </w:rPr>
        <w:t>т</w:t>
      </w:r>
      <w:r w:rsidR="00807096" w:rsidRPr="00291477">
        <w:rPr>
          <w:bCs/>
          <w:iCs/>
          <w:sz w:val="28"/>
          <w:szCs w:val="28"/>
        </w:rPr>
        <w:t xml:space="preserve">вии с возрастом и образовательной областью: </w:t>
      </w:r>
    </w:p>
    <w:p w:rsidR="00BA33B3" w:rsidRPr="00531146" w:rsidRDefault="00807096" w:rsidP="008B1E83">
      <w:pPr>
        <w:pStyle w:val="a3"/>
        <w:numPr>
          <w:ilvl w:val="0"/>
          <w:numId w:val="29"/>
        </w:numPr>
        <w:spacing w:after="0"/>
        <w:ind w:left="0" w:firstLine="426"/>
        <w:jc w:val="both"/>
        <w:rPr>
          <w:sz w:val="28"/>
          <w:szCs w:val="28"/>
        </w:rPr>
      </w:pPr>
      <w:r w:rsidRPr="00531146">
        <w:rPr>
          <w:sz w:val="28"/>
          <w:szCs w:val="28"/>
        </w:rPr>
        <w:t>Программа «Основы безопасн</w:t>
      </w:r>
      <w:r w:rsidR="00540BFE" w:rsidRPr="00531146">
        <w:rPr>
          <w:sz w:val="28"/>
          <w:szCs w:val="28"/>
        </w:rPr>
        <w:t>ости детей дошкольного возраста</w:t>
      </w:r>
      <w:r w:rsidRPr="00531146">
        <w:rPr>
          <w:sz w:val="28"/>
          <w:szCs w:val="28"/>
        </w:rPr>
        <w:t xml:space="preserve">», авторы </w:t>
      </w:r>
      <w:proofErr w:type="spellStart"/>
      <w:proofErr w:type="gramStart"/>
      <w:r w:rsidRPr="00531146">
        <w:rPr>
          <w:sz w:val="28"/>
          <w:szCs w:val="28"/>
        </w:rPr>
        <w:t>Н.Н.Князева</w:t>
      </w:r>
      <w:proofErr w:type="spellEnd"/>
      <w:r w:rsidRPr="00531146">
        <w:rPr>
          <w:sz w:val="28"/>
          <w:szCs w:val="28"/>
        </w:rPr>
        <w:t xml:space="preserve">  </w:t>
      </w:r>
      <w:proofErr w:type="spellStart"/>
      <w:r w:rsidRPr="00531146">
        <w:rPr>
          <w:sz w:val="28"/>
          <w:szCs w:val="28"/>
        </w:rPr>
        <w:t>Н.Н.Авдеева</w:t>
      </w:r>
      <w:proofErr w:type="spellEnd"/>
      <w:proofErr w:type="gramEnd"/>
      <w:r w:rsidRPr="00531146">
        <w:rPr>
          <w:sz w:val="28"/>
          <w:szCs w:val="28"/>
        </w:rPr>
        <w:t xml:space="preserve">, Р.Б. </w:t>
      </w:r>
      <w:proofErr w:type="spellStart"/>
      <w:r w:rsidRPr="00531146">
        <w:rPr>
          <w:sz w:val="28"/>
          <w:szCs w:val="28"/>
        </w:rPr>
        <w:t>Стеркина</w:t>
      </w:r>
      <w:proofErr w:type="spellEnd"/>
      <w:r w:rsidRPr="00531146">
        <w:rPr>
          <w:sz w:val="28"/>
          <w:szCs w:val="28"/>
        </w:rPr>
        <w:t xml:space="preserve">.; </w:t>
      </w:r>
    </w:p>
    <w:p w:rsidR="00BA33B3" w:rsidRPr="00531146" w:rsidRDefault="00807096" w:rsidP="008B1E83">
      <w:pPr>
        <w:pStyle w:val="a3"/>
        <w:numPr>
          <w:ilvl w:val="0"/>
          <w:numId w:val="29"/>
        </w:numPr>
        <w:spacing w:after="0"/>
        <w:ind w:left="0" w:firstLine="426"/>
        <w:jc w:val="both"/>
        <w:rPr>
          <w:sz w:val="28"/>
          <w:szCs w:val="28"/>
        </w:rPr>
      </w:pPr>
      <w:r w:rsidRPr="00531146">
        <w:rPr>
          <w:sz w:val="28"/>
          <w:szCs w:val="28"/>
        </w:rPr>
        <w:t xml:space="preserve">Программа «Приобщение детей к истокам русской народной культуры», автор О.Л. </w:t>
      </w:r>
      <w:proofErr w:type="gramStart"/>
      <w:r w:rsidRPr="00531146">
        <w:rPr>
          <w:sz w:val="28"/>
          <w:szCs w:val="28"/>
        </w:rPr>
        <w:t>Князева.;</w:t>
      </w:r>
      <w:proofErr w:type="gramEnd"/>
      <w:r w:rsidRPr="00531146">
        <w:rPr>
          <w:sz w:val="28"/>
          <w:szCs w:val="28"/>
        </w:rPr>
        <w:t xml:space="preserve"> </w:t>
      </w:r>
    </w:p>
    <w:p w:rsidR="00BA33B3" w:rsidRPr="00531146" w:rsidRDefault="00807096" w:rsidP="008B1E83">
      <w:pPr>
        <w:pStyle w:val="a3"/>
        <w:numPr>
          <w:ilvl w:val="0"/>
          <w:numId w:val="29"/>
        </w:numPr>
        <w:spacing w:after="0"/>
        <w:ind w:left="0" w:firstLine="426"/>
        <w:jc w:val="both"/>
        <w:rPr>
          <w:sz w:val="28"/>
          <w:szCs w:val="28"/>
        </w:rPr>
      </w:pPr>
      <w:r w:rsidRPr="00531146">
        <w:rPr>
          <w:sz w:val="28"/>
          <w:szCs w:val="28"/>
        </w:rPr>
        <w:t xml:space="preserve">Программа «Организация опытно-экспериментальной деятельности детей 2-7 лет» Мартынова, И.М. Сучкова; </w:t>
      </w:r>
    </w:p>
    <w:p w:rsidR="00540BFE" w:rsidRPr="00531146" w:rsidRDefault="00807096" w:rsidP="008B1E83">
      <w:pPr>
        <w:pStyle w:val="a3"/>
        <w:numPr>
          <w:ilvl w:val="0"/>
          <w:numId w:val="29"/>
        </w:numPr>
        <w:spacing w:after="0"/>
        <w:ind w:left="0" w:firstLine="426"/>
        <w:jc w:val="both"/>
        <w:rPr>
          <w:sz w:val="28"/>
          <w:szCs w:val="28"/>
        </w:rPr>
      </w:pPr>
      <w:r w:rsidRPr="00531146">
        <w:rPr>
          <w:sz w:val="28"/>
          <w:szCs w:val="28"/>
        </w:rPr>
        <w:t xml:space="preserve">Программа «Ознакомление с природой в детском саду», </w:t>
      </w:r>
      <w:proofErr w:type="spellStart"/>
      <w:r w:rsidRPr="00531146">
        <w:rPr>
          <w:sz w:val="28"/>
          <w:szCs w:val="28"/>
        </w:rPr>
        <w:t>Соломенникова</w:t>
      </w:r>
      <w:proofErr w:type="spellEnd"/>
      <w:r w:rsidRPr="00531146">
        <w:rPr>
          <w:sz w:val="28"/>
          <w:szCs w:val="28"/>
        </w:rPr>
        <w:t xml:space="preserve"> О.А. </w:t>
      </w:r>
    </w:p>
    <w:p w:rsidR="00BA33B3" w:rsidRPr="00531146" w:rsidRDefault="00807096" w:rsidP="008B1E83">
      <w:pPr>
        <w:pStyle w:val="a3"/>
        <w:numPr>
          <w:ilvl w:val="0"/>
          <w:numId w:val="29"/>
        </w:numPr>
        <w:spacing w:after="0"/>
        <w:ind w:left="0" w:firstLine="426"/>
        <w:jc w:val="both"/>
        <w:rPr>
          <w:sz w:val="28"/>
          <w:szCs w:val="28"/>
        </w:rPr>
      </w:pPr>
      <w:proofErr w:type="gramStart"/>
      <w:r w:rsidRPr="00531146">
        <w:rPr>
          <w:sz w:val="28"/>
          <w:szCs w:val="28"/>
        </w:rPr>
        <w:t>Программа  «</w:t>
      </w:r>
      <w:proofErr w:type="gramEnd"/>
      <w:r w:rsidRPr="00531146">
        <w:rPr>
          <w:sz w:val="28"/>
          <w:szCs w:val="28"/>
        </w:rPr>
        <w:t xml:space="preserve">Ознакомление с предметным и социальным окружением», </w:t>
      </w:r>
      <w:proofErr w:type="spellStart"/>
      <w:r w:rsidRPr="00531146">
        <w:rPr>
          <w:sz w:val="28"/>
          <w:szCs w:val="28"/>
        </w:rPr>
        <w:t>Дыбина</w:t>
      </w:r>
      <w:proofErr w:type="spellEnd"/>
      <w:r w:rsidRPr="00531146">
        <w:rPr>
          <w:sz w:val="28"/>
          <w:szCs w:val="28"/>
        </w:rPr>
        <w:t xml:space="preserve"> О.В;  </w:t>
      </w:r>
    </w:p>
    <w:p w:rsidR="00540BFE" w:rsidRPr="00531146" w:rsidRDefault="00807096" w:rsidP="008B1E83">
      <w:pPr>
        <w:pStyle w:val="a3"/>
        <w:numPr>
          <w:ilvl w:val="0"/>
          <w:numId w:val="29"/>
        </w:numPr>
        <w:spacing w:after="0"/>
        <w:ind w:left="0" w:firstLine="426"/>
        <w:jc w:val="both"/>
        <w:rPr>
          <w:sz w:val="28"/>
          <w:szCs w:val="28"/>
        </w:rPr>
      </w:pPr>
      <w:r w:rsidRPr="00531146">
        <w:rPr>
          <w:sz w:val="28"/>
          <w:szCs w:val="28"/>
        </w:rPr>
        <w:t xml:space="preserve">Программа «Развитие речи в детском саду», </w:t>
      </w:r>
      <w:proofErr w:type="spellStart"/>
      <w:r w:rsidRPr="00531146">
        <w:rPr>
          <w:sz w:val="28"/>
          <w:szCs w:val="28"/>
        </w:rPr>
        <w:t>Гербова</w:t>
      </w:r>
      <w:proofErr w:type="spellEnd"/>
      <w:r w:rsidRPr="00531146">
        <w:rPr>
          <w:sz w:val="28"/>
          <w:szCs w:val="28"/>
        </w:rPr>
        <w:t xml:space="preserve"> В.В.; </w:t>
      </w:r>
    </w:p>
    <w:p w:rsidR="00540BFE" w:rsidRPr="00531146" w:rsidRDefault="00807096" w:rsidP="008B1E83">
      <w:pPr>
        <w:pStyle w:val="a3"/>
        <w:numPr>
          <w:ilvl w:val="0"/>
          <w:numId w:val="29"/>
        </w:numPr>
        <w:spacing w:after="0"/>
        <w:ind w:left="0" w:firstLine="426"/>
        <w:jc w:val="both"/>
        <w:rPr>
          <w:sz w:val="28"/>
          <w:szCs w:val="28"/>
        </w:rPr>
      </w:pPr>
      <w:r w:rsidRPr="00531146">
        <w:rPr>
          <w:sz w:val="28"/>
          <w:szCs w:val="28"/>
        </w:rPr>
        <w:t xml:space="preserve">Программа «Формирование элементарных математических представлений», </w:t>
      </w:r>
      <w:proofErr w:type="spellStart"/>
      <w:r w:rsidRPr="00531146">
        <w:rPr>
          <w:sz w:val="28"/>
          <w:szCs w:val="28"/>
        </w:rPr>
        <w:t>Помораева</w:t>
      </w:r>
      <w:proofErr w:type="spellEnd"/>
      <w:r w:rsidRPr="00531146">
        <w:rPr>
          <w:sz w:val="28"/>
          <w:szCs w:val="28"/>
        </w:rPr>
        <w:t xml:space="preserve"> И.А, </w:t>
      </w:r>
      <w:proofErr w:type="spellStart"/>
      <w:r w:rsidRPr="00531146">
        <w:rPr>
          <w:sz w:val="28"/>
          <w:szCs w:val="28"/>
        </w:rPr>
        <w:t>Позина</w:t>
      </w:r>
      <w:proofErr w:type="spellEnd"/>
      <w:r w:rsidRPr="00531146">
        <w:rPr>
          <w:sz w:val="28"/>
          <w:szCs w:val="28"/>
        </w:rPr>
        <w:t xml:space="preserve"> В.А; </w:t>
      </w:r>
    </w:p>
    <w:p w:rsidR="00BA33B3" w:rsidRPr="00531146" w:rsidRDefault="00807096" w:rsidP="008B1E83">
      <w:pPr>
        <w:pStyle w:val="a3"/>
        <w:numPr>
          <w:ilvl w:val="0"/>
          <w:numId w:val="29"/>
        </w:numPr>
        <w:spacing w:after="0"/>
        <w:ind w:left="0" w:firstLine="426"/>
        <w:jc w:val="both"/>
        <w:rPr>
          <w:sz w:val="28"/>
          <w:szCs w:val="28"/>
        </w:rPr>
      </w:pPr>
      <w:r w:rsidRPr="00531146">
        <w:rPr>
          <w:sz w:val="28"/>
          <w:szCs w:val="28"/>
        </w:rPr>
        <w:t>Программа «Изобразительная деятельность</w:t>
      </w:r>
      <w:r w:rsidR="00BF6E26" w:rsidRPr="00531146">
        <w:rPr>
          <w:sz w:val="28"/>
          <w:szCs w:val="28"/>
        </w:rPr>
        <w:t xml:space="preserve"> в детском саду», Комарова Т.С.</w:t>
      </w:r>
      <w:r w:rsidRPr="00531146">
        <w:rPr>
          <w:sz w:val="28"/>
          <w:szCs w:val="28"/>
        </w:rPr>
        <w:t xml:space="preserve">; </w:t>
      </w:r>
    </w:p>
    <w:p w:rsidR="00540BFE" w:rsidRPr="00531146" w:rsidRDefault="00807096" w:rsidP="00540BFE">
      <w:pPr>
        <w:pStyle w:val="a3"/>
        <w:numPr>
          <w:ilvl w:val="0"/>
          <w:numId w:val="29"/>
        </w:numPr>
        <w:spacing w:after="0"/>
        <w:ind w:left="0" w:firstLine="426"/>
        <w:jc w:val="both"/>
        <w:rPr>
          <w:sz w:val="28"/>
          <w:szCs w:val="28"/>
        </w:rPr>
      </w:pPr>
      <w:r w:rsidRPr="00531146">
        <w:rPr>
          <w:sz w:val="28"/>
          <w:szCs w:val="28"/>
        </w:rPr>
        <w:t>Программа «Музыкальное воспитание</w:t>
      </w:r>
      <w:r w:rsidR="00BA33B3" w:rsidRPr="00531146">
        <w:rPr>
          <w:sz w:val="28"/>
          <w:szCs w:val="28"/>
        </w:rPr>
        <w:t xml:space="preserve"> в детском саду» </w:t>
      </w:r>
      <w:proofErr w:type="spellStart"/>
      <w:r w:rsidR="00BA33B3" w:rsidRPr="00531146">
        <w:rPr>
          <w:sz w:val="28"/>
          <w:szCs w:val="28"/>
        </w:rPr>
        <w:t>Зацепина</w:t>
      </w:r>
      <w:proofErr w:type="spellEnd"/>
      <w:r w:rsidR="00BA33B3" w:rsidRPr="00531146">
        <w:rPr>
          <w:sz w:val="28"/>
          <w:szCs w:val="28"/>
        </w:rPr>
        <w:t xml:space="preserve"> М.Б.;</w:t>
      </w:r>
    </w:p>
    <w:p w:rsidR="00807096" w:rsidRPr="00531146" w:rsidRDefault="000F0C42" w:rsidP="00540BFE">
      <w:pPr>
        <w:pStyle w:val="a3"/>
        <w:numPr>
          <w:ilvl w:val="0"/>
          <w:numId w:val="29"/>
        </w:numPr>
        <w:spacing w:after="0"/>
        <w:ind w:left="0" w:firstLine="426"/>
        <w:jc w:val="both"/>
        <w:rPr>
          <w:sz w:val="28"/>
          <w:szCs w:val="28"/>
        </w:rPr>
      </w:pPr>
      <w:r w:rsidRPr="00531146">
        <w:rPr>
          <w:sz w:val="28"/>
          <w:szCs w:val="28"/>
        </w:rPr>
        <w:t>Программа «Фи</w:t>
      </w:r>
      <w:r w:rsidR="00807096" w:rsidRPr="00531146">
        <w:rPr>
          <w:sz w:val="28"/>
          <w:szCs w:val="28"/>
        </w:rPr>
        <w:t xml:space="preserve">зическая культура в детском саду», </w:t>
      </w:r>
      <w:proofErr w:type="spellStart"/>
      <w:r w:rsidR="00807096" w:rsidRPr="00531146">
        <w:rPr>
          <w:sz w:val="28"/>
          <w:szCs w:val="28"/>
        </w:rPr>
        <w:t>Пензулаева</w:t>
      </w:r>
      <w:proofErr w:type="spellEnd"/>
      <w:r w:rsidR="00807096" w:rsidRPr="00531146">
        <w:rPr>
          <w:sz w:val="28"/>
          <w:szCs w:val="28"/>
        </w:rPr>
        <w:t xml:space="preserve"> Л.И.</w:t>
      </w:r>
    </w:p>
    <w:p w:rsidR="00BF6E26" w:rsidRDefault="00BF6E26" w:rsidP="008B1E83">
      <w:pPr>
        <w:pStyle w:val="a3"/>
        <w:spacing w:after="0"/>
        <w:ind w:left="0" w:firstLine="426"/>
        <w:jc w:val="both"/>
        <w:rPr>
          <w:sz w:val="28"/>
          <w:szCs w:val="28"/>
        </w:rPr>
      </w:pPr>
      <w:r w:rsidRPr="00291477">
        <w:rPr>
          <w:sz w:val="28"/>
          <w:szCs w:val="28"/>
        </w:rPr>
        <w:t xml:space="preserve">В МБДОУ детском саду «Рыбка» осуществляется работа с одаренными детьми, которые имеют ярко выраженные способности.  Педагоги поддерживают и развивают способности детей.  Одной из задач дошкольного </w:t>
      </w:r>
      <w:r w:rsidRPr="00291477">
        <w:rPr>
          <w:sz w:val="28"/>
          <w:szCs w:val="28"/>
        </w:rPr>
        <w:lastRenderedPageBreak/>
        <w:t>учреждения в работе с одаренными детьми – создание условий, помогающих ребятам достичь высоких результатов в той деятельности, которая им интересна. Для наиболее эффективного решения задачи   разработано положение о психолого-педагогическом сопровождении одарённых детей, разработана модель выявления, поддержки и развития одаренных детей, создан банк данных творческих дошколят.</w:t>
      </w:r>
      <w:r w:rsidR="00C41D4E">
        <w:rPr>
          <w:sz w:val="28"/>
          <w:szCs w:val="28"/>
        </w:rPr>
        <w:t xml:space="preserve"> </w:t>
      </w:r>
    </w:p>
    <w:p w:rsidR="00C41D4E" w:rsidRDefault="00C41D4E" w:rsidP="008B1E83">
      <w:pPr>
        <w:pStyle w:val="a3"/>
        <w:spacing w:after="0"/>
        <w:ind w:left="0" w:firstLine="426"/>
        <w:jc w:val="both"/>
        <w:rPr>
          <w:sz w:val="28"/>
          <w:szCs w:val="28"/>
        </w:rPr>
      </w:pPr>
      <w:r>
        <w:rPr>
          <w:sz w:val="28"/>
          <w:szCs w:val="28"/>
        </w:rPr>
        <w:t>В 20</w:t>
      </w:r>
      <w:r w:rsidR="00EB2764">
        <w:rPr>
          <w:sz w:val="28"/>
          <w:szCs w:val="28"/>
        </w:rPr>
        <w:t>20</w:t>
      </w:r>
      <w:r>
        <w:rPr>
          <w:sz w:val="28"/>
          <w:szCs w:val="28"/>
        </w:rPr>
        <w:t xml:space="preserve"> году в рамках национального пр</w:t>
      </w:r>
      <w:r w:rsidR="00887112">
        <w:rPr>
          <w:sz w:val="28"/>
          <w:szCs w:val="28"/>
        </w:rPr>
        <w:t>о</w:t>
      </w:r>
      <w:r>
        <w:rPr>
          <w:sz w:val="28"/>
          <w:szCs w:val="28"/>
        </w:rPr>
        <w:t>екта «Образование», федерального проекта «Успех каждого ребенка» и муниципального проекта «Острова успеха» начал реализацию проект «Страна маленького гения» направленный на развитие дивергентного мышления через организацию блочных погружений в отрасли по классификации Е.И. Климова. В данном проекте принимают участ</w:t>
      </w:r>
      <w:r w:rsidR="00887112">
        <w:rPr>
          <w:sz w:val="28"/>
          <w:szCs w:val="28"/>
        </w:rPr>
        <w:t>и</w:t>
      </w:r>
      <w:r>
        <w:rPr>
          <w:sz w:val="28"/>
          <w:szCs w:val="28"/>
        </w:rPr>
        <w:t>е воспитанники старшей группы и их родители (законные представители), воспитатели, специалисты. Проведено 1</w:t>
      </w:r>
      <w:r w:rsidR="00957B4F">
        <w:rPr>
          <w:sz w:val="28"/>
          <w:szCs w:val="28"/>
        </w:rPr>
        <w:t>7</w:t>
      </w:r>
      <w:r>
        <w:rPr>
          <w:sz w:val="28"/>
          <w:szCs w:val="28"/>
        </w:rPr>
        <w:t xml:space="preserve"> блочных погружений и изучено более 20 профессий и </w:t>
      </w:r>
      <w:r w:rsidR="00887112">
        <w:rPr>
          <w:sz w:val="28"/>
          <w:szCs w:val="28"/>
        </w:rPr>
        <w:t xml:space="preserve">их орудий труда. </w:t>
      </w:r>
      <w:proofErr w:type="gramStart"/>
      <w:r w:rsidR="00887112">
        <w:rPr>
          <w:sz w:val="28"/>
          <w:szCs w:val="28"/>
        </w:rPr>
        <w:t>На  баз</w:t>
      </w:r>
      <w:r w:rsidR="000208F4">
        <w:rPr>
          <w:sz w:val="28"/>
          <w:szCs w:val="28"/>
        </w:rPr>
        <w:t>е</w:t>
      </w:r>
      <w:proofErr w:type="gramEnd"/>
      <w:r w:rsidR="000208F4">
        <w:rPr>
          <w:sz w:val="28"/>
          <w:szCs w:val="28"/>
        </w:rPr>
        <w:t xml:space="preserve"> МБДОУ детский сад «Рыбка» прошло отчетное мероприятие о</w:t>
      </w:r>
      <w:r w:rsidR="00887112">
        <w:rPr>
          <w:sz w:val="28"/>
          <w:szCs w:val="28"/>
        </w:rPr>
        <w:t xml:space="preserve"> реализации данного проекта.</w:t>
      </w:r>
    </w:p>
    <w:p w:rsidR="00887112" w:rsidRDefault="00887112" w:rsidP="008B1E83">
      <w:pPr>
        <w:pStyle w:val="a3"/>
        <w:spacing w:after="0"/>
        <w:ind w:left="0" w:firstLine="426"/>
        <w:jc w:val="both"/>
        <w:rPr>
          <w:sz w:val="28"/>
          <w:szCs w:val="28"/>
        </w:rPr>
      </w:pPr>
      <w:r w:rsidRPr="00887112">
        <w:rPr>
          <w:i/>
          <w:sz w:val="28"/>
          <w:szCs w:val="28"/>
        </w:rPr>
        <w:t>Дополнительное образование.</w:t>
      </w:r>
      <w:r>
        <w:rPr>
          <w:sz w:val="28"/>
          <w:szCs w:val="28"/>
        </w:rPr>
        <w:t xml:space="preserve"> В 2019 году ведется работа по лицензированию программ дополнительного образования и планируется с сентября 202</w:t>
      </w:r>
      <w:r w:rsidR="00957B4F">
        <w:rPr>
          <w:sz w:val="28"/>
          <w:szCs w:val="28"/>
        </w:rPr>
        <w:t>1</w:t>
      </w:r>
      <w:r>
        <w:rPr>
          <w:sz w:val="28"/>
          <w:szCs w:val="28"/>
        </w:rPr>
        <w:t xml:space="preserve"> начать реализацию дополнительных общеразвивающих программ для детей от 1 года до </w:t>
      </w:r>
      <w:r w:rsidR="00DE07A0">
        <w:rPr>
          <w:sz w:val="28"/>
          <w:szCs w:val="28"/>
        </w:rPr>
        <w:t>7</w:t>
      </w:r>
      <w:r>
        <w:rPr>
          <w:sz w:val="28"/>
          <w:szCs w:val="28"/>
        </w:rPr>
        <w:t xml:space="preserve"> лет. Планируемый охват 100% воспитанников, в том числе дети с особыми потребностями.</w:t>
      </w:r>
    </w:p>
    <w:p w:rsidR="00887112" w:rsidRPr="00291477" w:rsidRDefault="00887112" w:rsidP="008B1E83">
      <w:pPr>
        <w:pStyle w:val="a3"/>
        <w:spacing w:after="0"/>
        <w:ind w:left="0" w:firstLine="426"/>
        <w:jc w:val="both"/>
        <w:rPr>
          <w:sz w:val="28"/>
          <w:szCs w:val="28"/>
        </w:rPr>
      </w:pPr>
      <w:r w:rsidRPr="00540BFE">
        <w:rPr>
          <w:i/>
          <w:sz w:val="28"/>
          <w:szCs w:val="28"/>
        </w:rPr>
        <w:t>Воспитательная работа.</w:t>
      </w:r>
      <w:r>
        <w:rPr>
          <w:sz w:val="28"/>
          <w:szCs w:val="28"/>
        </w:rPr>
        <w:t xml:space="preserve"> </w:t>
      </w:r>
      <w:r w:rsidR="00540BFE">
        <w:rPr>
          <w:sz w:val="28"/>
          <w:szCs w:val="28"/>
        </w:rPr>
        <w:t xml:space="preserve">Наравне с общепринятыми, ежегодными планами воспитательной работы в детском саду реализуются другие мероприятия в рамках воспитательной работы. </w:t>
      </w:r>
      <w:r>
        <w:rPr>
          <w:sz w:val="28"/>
          <w:szCs w:val="28"/>
        </w:rPr>
        <w:t xml:space="preserve">С октября 2018 года под руководством социального педагога </w:t>
      </w:r>
      <w:r w:rsidR="00540BFE">
        <w:rPr>
          <w:sz w:val="28"/>
          <w:szCs w:val="28"/>
        </w:rPr>
        <w:t xml:space="preserve">реализуется </w:t>
      </w:r>
      <w:r>
        <w:rPr>
          <w:sz w:val="28"/>
          <w:szCs w:val="28"/>
        </w:rPr>
        <w:t xml:space="preserve">профилактическая программа «Давай дружить». В программу включены различные игры, </w:t>
      </w:r>
      <w:r w:rsidR="00540BFE">
        <w:rPr>
          <w:sz w:val="28"/>
          <w:szCs w:val="28"/>
        </w:rPr>
        <w:t>тренинги</w:t>
      </w:r>
      <w:r>
        <w:rPr>
          <w:sz w:val="28"/>
          <w:szCs w:val="28"/>
        </w:rPr>
        <w:t xml:space="preserve">, </w:t>
      </w:r>
      <w:proofErr w:type="spellStart"/>
      <w:r>
        <w:rPr>
          <w:sz w:val="28"/>
          <w:szCs w:val="28"/>
        </w:rPr>
        <w:t>квесты</w:t>
      </w:r>
      <w:proofErr w:type="spellEnd"/>
      <w:r>
        <w:rPr>
          <w:sz w:val="28"/>
          <w:szCs w:val="28"/>
        </w:rPr>
        <w:t xml:space="preserve">, </w:t>
      </w:r>
      <w:r w:rsidR="00540BFE">
        <w:rPr>
          <w:sz w:val="28"/>
          <w:szCs w:val="28"/>
        </w:rPr>
        <w:t xml:space="preserve">мероприятия, направленные на воспитание бережного отношения как к </w:t>
      </w:r>
      <w:proofErr w:type="gramStart"/>
      <w:r w:rsidR="00540BFE">
        <w:rPr>
          <w:sz w:val="28"/>
          <w:szCs w:val="28"/>
        </w:rPr>
        <w:t>себе</w:t>
      </w:r>
      <w:proofErr w:type="gramEnd"/>
      <w:r w:rsidR="00540BFE">
        <w:rPr>
          <w:sz w:val="28"/>
          <w:szCs w:val="28"/>
        </w:rPr>
        <w:t xml:space="preserve"> так и к окружающим. В реализации программы привлечены специалисты педагог-психолог, учитель-дефектолог, музыкальный руководитель и инструктор физического развития. Обязательным условием является участие родителей (законных представителей) в подготовке и проведении запланированных мероприятий. Охват составил 21 воспитанник старшей группы.</w:t>
      </w:r>
    </w:p>
    <w:p w:rsidR="00626725" w:rsidRPr="00291477" w:rsidRDefault="00626725" w:rsidP="00AE15A3">
      <w:pPr>
        <w:suppressAutoHyphens w:val="0"/>
        <w:autoSpaceDN/>
        <w:spacing w:before="40" w:line="360" w:lineRule="auto"/>
        <w:jc w:val="both"/>
        <w:textAlignment w:val="auto"/>
        <w:rPr>
          <w:sz w:val="24"/>
          <w:szCs w:val="24"/>
          <w:u w:val="single"/>
        </w:rPr>
      </w:pPr>
    </w:p>
    <w:p w:rsidR="00B04F02" w:rsidRPr="00561014" w:rsidRDefault="002E0B8F" w:rsidP="008B1E83">
      <w:pPr>
        <w:ind w:firstLine="426"/>
        <w:rPr>
          <w:color w:val="000000"/>
          <w:sz w:val="24"/>
          <w:szCs w:val="24"/>
        </w:rPr>
      </w:pPr>
      <w:r w:rsidRPr="00C34158">
        <w:rPr>
          <w:b/>
          <w:sz w:val="28"/>
          <w:szCs w:val="28"/>
        </w:rPr>
        <w:t>Раздел 4</w:t>
      </w:r>
      <w:r w:rsidR="00AE15A3" w:rsidRPr="00C34158">
        <w:rPr>
          <w:b/>
          <w:sz w:val="28"/>
          <w:szCs w:val="28"/>
        </w:rPr>
        <w:t xml:space="preserve">. </w:t>
      </w:r>
      <w:r w:rsidR="00B04F02" w:rsidRPr="00B04F02">
        <w:rPr>
          <w:b/>
          <w:bCs/>
          <w:color w:val="000000"/>
          <w:sz w:val="28"/>
          <w:szCs w:val="28"/>
        </w:rPr>
        <w:t>Оценка образовательной деятельности</w:t>
      </w:r>
    </w:p>
    <w:p w:rsidR="00C34158" w:rsidRDefault="00C34158" w:rsidP="008B1E83">
      <w:pPr>
        <w:suppressAutoHyphens w:val="0"/>
        <w:autoSpaceDN/>
        <w:ind w:firstLine="426"/>
        <w:jc w:val="both"/>
        <w:textAlignment w:val="auto"/>
        <w:rPr>
          <w:sz w:val="28"/>
          <w:szCs w:val="28"/>
        </w:rPr>
      </w:pPr>
      <w:r w:rsidRPr="00C34158">
        <w:rPr>
          <w:color w:val="000000"/>
          <w:sz w:val="28"/>
          <w:szCs w:val="28"/>
        </w:rPr>
        <w:t>Муниципальное бюджетное дошкольное образовательное учреждение детский сад «</w:t>
      </w:r>
      <w:proofErr w:type="gramStart"/>
      <w:r w:rsidRPr="00C34158">
        <w:rPr>
          <w:color w:val="000000"/>
          <w:sz w:val="28"/>
          <w:szCs w:val="28"/>
        </w:rPr>
        <w:t xml:space="preserve">Рыбка» </w:t>
      </w:r>
      <w:r>
        <w:rPr>
          <w:sz w:val="28"/>
          <w:szCs w:val="28"/>
        </w:rPr>
        <w:t xml:space="preserve"> е</w:t>
      </w:r>
      <w:r w:rsidRPr="00F4682A">
        <w:rPr>
          <w:sz w:val="28"/>
          <w:szCs w:val="28"/>
        </w:rPr>
        <w:t>жегодно</w:t>
      </w:r>
      <w:proofErr w:type="gramEnd"/>
      <w:r w:rsidRPr="00F4682A">
        <w:rPr>
          <w:sz w:val="28"/>
          <w:szCs w:val="28"/>
        </w:rPr>
        <w:t xml:space="preserve"> в начале и конце учебного года в возрастн</w:t>
      </w:r>
      <w:r w:rsidR="00065EFA">
        <w:rPr>
          <w:sz w:val="28"/>
          <w:szCs w:val="28"/>
        </w:rPr>
        <w:t>ых группах от 2-5 лет проводит</w:t>
      </w:r>
      <w:r w:rsidRPr="00F4682A">
        <w:rPr>
          <w:sz w:val="28"/>
          <w:szCs w:val="28"/>
        </w:rPr>
        <w:t xml:space="preserve"> мониторинг </w:t>
      </w:r>
      <w:r>
        <w:rPr>
          <w:sz w:val="28"/>
          <w:szCs w:val="28"/>
        </w:rPr>
        <w:t xml:space="preserve">в </w:t>
      </w:r>
      <w:r w:rsidRPr="00C34158">
        <w:rPr>
          <w:color w:val="000000"/>
          <w:sz w:val="28"/>
          <w:szCs w:val="28"/>
        </w:rPr>
        <w:t>соответстви</w:t>
      </w:r>
      <w:r w:rsidR="00791E79">
        <w:rPr>
          <w:color w:val="000000"/>
          <w:sz w:val="28"/>
          <w:szCs w:val="28"/>
        </w:rPr>
        <w:t>и</w:t>
      </w:r>
      <w:r w:rsidRPr="00C34158">
        <w:rPr>
          <w:color w:val="000000"/>
          <w:sz w:val="28"/>
          <w:szCs w:val="28"/>
        </w:rPr>
        <w:t xml:space="preserve"> с целевыми ориентирами</w:t>
      </w:r>
      <w:r w:rsidRPr="00F4682A">
        <w:rPr>
          <w:sz w:val="28"/>
          <w:szCs w:val="28"/>
        </w:rPr>
        <w:t xml:space="preserve"> усвоения программного материала по образовательным областям. </w:t>
      </w:r>
      <w:r w:rsidR="00791E79">
        <w:rPr>
          <w:sz w:val="28"/>
          <w:szCs w:val="28"/>
        </w:rPr>
        <w:t>М</w:t>
      </w:r>
      <w:r w:rsidRPr="00F4682A">
        <w:rPr>
          <w:sz w:val="28"/>
          <w:szCs w:val="28"/>
        </w:rPr>
        <w:t>ониторинг проходит</w:t>
      </w:r>
      <w:r w:rsidR="00791E79">
        <w:rPr>
          <w:sz w:val="28"/>
          <w:szCs w:val="28"/>
        </w:rPr>
        <w:t xml:space="preserve"> исключительно</w:t>
      </w:r>
      <w:r w:rsidRPr="00F4682A">
        <w:rPr>
          <w:sz w:val="28"/>
          <w:szCs w:val="28"/>
        </w:rPr>
        <w:t xml:space="preserve"> в форме </w:t>
      </w:r>
      <w:r w:rsidR="00791E79">
        <w:rPr>
          <w:sz w:val="28"/>
          <w:szCs w:val="28"/>
        </w:rPr>
        <w:t xml:space="preserve">педагогического </w:t>
      </w:r>
      <w:r w:rsidRPr="00F4682A">
        <w:rPr>
          <w:sz w:val="28"/>
          <w:szCs w:val="28"/>
        </w:rPr>
        <w:t>наблюдения в течение дня во время реализации режимных моментов.</w:t>
      </w:r>
    </w:p>
    <w:p w:rsidR="00291477" w:rsidRPr="00DE07A0" w:rsidRDefault="00291477" w:rsidP="008B1E83">
      <w:pPr>
        <w:ind w:firstLine="426"/>
        <w:jc w:val="both"/>
        <w:rPr>
          <w:color w:val="000000"/>
          <w:sz w:val="28"/>
          <w:szCs w:val="28"/>
        </w:rPr>
      </w:pPr>
      <w:r w:rsidRPr="00C34158">
        <w:rPr>
          <w:color w:val="000000"/>
          <w:sz w:val="28"/>
          <w:szCs w:val="28"/>
        </w:rPr>
        <w:t xml:space="preserve">МБДОУ детский сад «Рыбка» посещают </w:t>
      </w:r>
      <w:r w:rsidR="00531146">
        <w:rPr>
          <w:color w:val="000000"/>
          <w:sz w:val="28"/>
          <w:szCs w:val="28"/>
        </w:rPr>
        <w:t>106</w:t>
      </w:r>
      <w:r w:rsidRPr="00C34158">
        <w:rPr>
          <w:color w:val="000000"/>
          <w:sz w:val="28"/>
          <w:szCs w:val="28"/>
        </w:rPr>
        <w:t xml:space="preserve"> воспитанников в возрасте от 1 года до </w:t>
      </w:r>
      <w:r w:rsidR="00531146">
        <w:rPr>
          <w:color w:val="000000"/>
          <w:sz w:val="28"/>
          <w:szCs w:val="28"/>
        </w:rPr>
        <w:t>6</w:t>
      </w:r>
      <w:r w:rsidRPr="00C34158">
        <w:rPr>
          <w:color w:val="000000"/>
          <w:sz w:val="28"/>
          <w:szCs w:val="28"/>
        </w:rPr>
        <w:t xml:space="preserve"> лет. В детском саду сформировано 6 групп общеразвивающей </w:t>
      </w:r>
      <w:r w:rsidRPr="00DE07A0">
        <w:rPr>
          <w:color w:val="000000"/>
          <w:sz w:val="28"/>
          <w:szCs w:val="28"/>
        </w:rPr>
        <w:t>направленности. Из них:</w:t>
      </w:r>
    </w:p>
    <w:p w:rsidR="00291477" w:rsidRPr="00DE07A0" w:rsidRDefault="00531146" w:rsidP="008B1E83">
      <w:pPr>
        <w:numPr>
          <w:ilvl w:val="0"/>
          <w:numId w:val="31"/>
        </w:numPr>
        <w:suppressAutoHyphens w:val="0"/>
        <w:autoSpaceDN/>
        <w:ind w:left="780" w:right="180" w:firstLine="426"/>
        <w:contextualSpacing/>
        <w:jc w:val="both"/>
        <w:textAlignment w:val="auto"/>
        <w:rPr>
          <w:color w:val="000000"/>
          <w:sz w:val="28"/>
          <w:szCs w:val="28"/>
        </w:rPr>
      </w:pPr>
      <w:r>
        <w:rPr>
          <w:color w:val="000000"/>
          <w:sz w:val="28"/>
          <w:szCs w:val="28"/>
        </w:rPr>
        <w:lastRenderedPageBreak/>
        <w:t>одна</w:t>
      </w:r>
      <w:r w:rsidR="00291477" w:rsidRPr="00DE07A0">
        <w:rPr>
          <w:color w:val="000000"/>
          <w:sz w:val="28"/>
          <w:szCs w:val="28"/>
        </w:rPr>
        <w:t xml:space="preserve"> группа раннего возраста, 1-2 года – </w:t>
      </w:r>
      <w:r w:rsidR="00D03A4E">
        <w:rPr>
          <w:color w:val="000000"/>
          <w:sz w:val="28"/>
          <w:szCs w:val="28"/>
        </w:rPr>
        <w:t>19</w:t>
      </w:r>
      <w:r w:rsidR="00291477" w:rsidRPr="00DE07A0">
        <w:rPr>
          <w:color w:val="000000"/>
          <w:sz w:val="28"/>
          <w:szCs w:val="28"/>
        </w:rPr>
        <w:t xml:space="preserve"> детей; </w:t>
      </w:r>
    </w:p>
    <w:p w:rsidR="00291477" w:rsidRPr="00DE07A0" w:rsidRDefault="00531146" w:rsidP="008B1E83">
      <w:pPr>
        <w:numPr>
          <w:ilvl w:val="0"/>
          <w:numId w:val="31"/>
        </w:numPr>
        <w:suppressAutoHyphens w:val="0"/>
        <w:autoSpaceDN/>
        <w:ind w:left="780" w:right="180" w:firstLine="426"/>
        <w:contextualSpacing/>
        <w:jc w:val="both"/>
        <w:textAlignment w:val="auto"/>
        <w:rPr>
          <w:color w:val="000000"/>
          <w:sz w:val="28"/>
          <w:szCs w:val="28"/>
        </w:rPr>
      </w:pPr>
      <w:r>
        <w:rPr>
          <w:color w:val="000000"/>
          <w:sz w:val="28"/>
          <w:szCs w:val="28"/>
        </w:rPr>
        <w:t>две</w:t>
      </w:r>
      <w:r w:rsidR="00291477" w:rsidRPr="00DE07A0">
        <w:rPr>
          <w:color w:val="000000"/>
          <w:sz w:val="28"/>
          <w:szCs w:val="28"/>
        </w:rPr>
        <w:t xml:space="preserve"> </w:t>
      </w:r>
      <w:r>
        <w:rPr>
          <w:color w:val="000000"/>
          <w:sz w:val="28"/>
          <w:szCs w:val="28"/>
        </w:rPr>
        <w:t>младшие группы</w:t>
      </w:r>
      <w:r w:rsidR="00291477" w:rsidRPr="00DE07A0">
        <w:rPr>
          <w:color w:val="000000"/>
          <w:sz w:val="28"/>
          <w:szCs w:val="28"/>
        </w:rPr>
        <w:t xml:space="preserve">, </w:t>
      </w:r>
      <w:r>
        <w:rPr>
          <w:color w:val="000000"/>
          <w:sz w:val="28"/>
          <w:szCs w:val="28"/>
        </w:rPr>
        <w:t>3-4</w:t>
      </w:r>
      <w:r w:rsidR="00291477" w:rsidRPr="00DE07A0">
        <w:rPr>
          <w:color w:val="000000"/>
          <w:sz w:val="28"/>
          <w:szCs w:val="28"/>
        </w:rPr>
        <w:t xml:space="preserve"> года – </w:t>
      </w:r>
      <w:r w:rsidR="00DE07A0" w:rsidRPr="00DE07A0">
        <w:rPr>
          <w:color w:val="000000"/>
          <w:sz w:val="28"/>
          <w:szCs w:val="28"/>
        </w:rPr>
        <w:t>3</w:t>
      </w:r>
      <w:r w:rsidR="00D03A4E">
        <w:rPr>
          <w:color w:val="000000"/>
          <w:sz w:val="28"/>
          <w:szCs w:val="28"/>
        </w:rPr>
        <w:t>0</w:t>
      </w:r>
      <w:r w:rsidR="00291477" w:rsidRPr="00DE07A0">
        <w:rPr>
          <w:color w:val="000000"/>
          <w:sz w:val="28"/>
          <w:szCs w:val="28"/>
        </w:rPr>
        <w:t xml:space="preserve"> </w:t>
      </w:r>
      <w:r w:rsidR="00DE07A0" w:rsidRPr="00DE07A0">
        <w:rPr>
          <w:color w:val="000000"/>
          <w:sz w:val="28"/>
          <w:szCs w:val="28"/>
        </w:rPr>
        <w:t>ребенка</w:t>
      </w:r>
      <w:r w:rsidR="00EF10A1" w:rsidRPr="00DE07A0">
        <w:rPr>
          <w:color w:val="000000"/>
          <w:sz w:val="28"/>
          <w:szCs w:val="28"/>
        </w:rPr>
        <w:t>;</w:t>
      </w:r>
    </w:p>
    <w:p w:rsidR="00531146" w:rsidRDefault="00531146" w:rsidP="00531146">
      <w:pPr>
        <w:numPr>
          <w:ilvl w:val="0"/>
          <w:numId w:val="31"/>
        </w:numPr>
        <w:suppressAutoHyphens w:val="0"/>
        <w:autoSpaceDN/>
        <w:ind w:left="780" w:right="180" w:firstLine="426"/>
        <w:contextualSpacing/>
        <w:jc w:val="both"/>
        <w:textAlignment w:val="auto"/>
        <w:rPr>
          <w:color w:val="000000"/>
          <w:sz w:val="28"/>
          <w:szCs w:val="28"/>
        </w:rPr>
      </w:pPr>
      <w:r>
        <w:rPr>
          <w:color w:val="000000"/>
          <w:sz w:val="28"/>
          <w:szCs w:val="28"/>
        </w:rPr>
        <w:t>одна</w:t>
      </w:r>
      <w:r w:rsidR="00291477" w:rsidRPr="00DE07A0">
        <w:rPr>
          <w:color w:val="000000"/>
          <w:sz w:val="28"/>
          <w:szCs w:val="28"/>
        </w:rPr>
        <w:t xml:space="preserve"> средняя группа</w:t>
      </w:r>
      <w:r w:rsidR="00EF10A1" w:rsidRPr="00DE07A0">
        <w:rPr>
          <w:color w:val="000000"/>
          <w:sz w:val="28"/>
          <w:szCs w:val="28"/>
        </w:rPr>
        <w:t>, 4-5 лет</w:t>
      </w:r>
      <w:r w:rsidR="00291477" w:rsidRPr="00DE07A0">
        <w:rPr>
          <w:color w:val="000000"/>
          <w:sz w:val="28"/>
          <w:szCs w:val="28"/>
        </w:rPr>
        <w:t xml:space="preserve"> – </w:t>
      </w:r>
      <w:r w:rsidR="00DE07A0" w:rsidRPr="00DE07A0">
        <w:rPr>
          <w:color w:val="000000"/>
          <w:sz w:val="28"/>
          <w:szCs w:val="28"/>
        </w:rPr>
        <w:t>19</w:t>
      </w:r>
      <w:r w:rsidR="00291477" w:rsidRPr="00DE07A0">
        <w:rPr>
          <w:color w:val="000000"/>
          <w:sz w:val="28"/>
          <w:szCs w:val="28"/>
        </w:rPr>
        <w:t xml:space="preserve"> детей;</w:t>
      </w:r>
    </w:p>
    <w:p w:rsidR="00531146" w:rsidRPr="00531146" w:rsidRDefault="00531146" w:rsidP="00531146">
      <w:pPr>
        <w:numPr>
          <w:ilvl w:val="0"/>
          <w:numId w:val="31"/>
        </w:numPr>
        <w:suppressAutoHyphens w:val="0"/>
        <w:autoSpaceDN/>
        <w:ind w:left="780" w:right="180" w:firstLine="426"/>
        <w:contextualSpacing/>
        <w:jc w:val="both"/>
        <w:textAlignment w:val="auto"/>
        <w:rPr>
          <w:color w:val="000000"/>
          <w:sz w:val="28"/>
          <w:szCs w:val="28"/>
        </w:rPr>
      </w:pPr>
      <w:r>
        <w:rPr>
          <w:color w:val="000000"/>
          <w:sz w:val="28"/>
          <w:szCs w:val="28"/>
        </w:rPr>
        <w:t xml:space="preserve">одна старшая группа, 5-6 лет – </w:t>
      </w:r>
      <w:r w:rsidR="00D03A4E">
        <w:rPr>
          <w:color w:val="000000"/>
          <w:sz w:val="28"/>
          <w:szCs w:val="28"/>
        </w:rPr>
        <w:t>20</w:t>
      </w:r>
      <w:r>
        <w:rPr>
          <w:color w:val="000000"/>
          <w:sz w:val="28"/>
          <w:szCs w:val="28"/>
        </w:rPr>
        <w:t xml:space="preserve"> детей</w:t>
      </w:r>
    </w:p>
    <w:p w:rsidR="00291477" w:rsidRPr="00DE07A0" w:rsidRDefault="00531146" w:rsidP="008B1E83">
      <w:pPr>
        <w:numPr>
          <w:ilvl w:val="0"/>
          <w:numId w:val="31"/>
        </w:numPr>
        <w:suppressAutoHyphens w:val="0"/>
        <w:autoSpaceDN/>
        <w:ind w:left="780" w:right="180" w:firstLine="426"/>
        <w:contextualSpacing/>
        <w:jc w:val="both"/>
        <w:textAlignment w:val="auto"/>
        <w:rPr>
          <w:color w:val="000000"/>
          <w:sz w:val="28"/>
          <w:szCs w:val="28"/>
        </w:rPr>
      </w:pPr>
      <w:r>
        <w:rPr>
          <w:color w:val="000000"/>
          <w:sz w:val="28"/>
          <w:szCs w:val="28"/>
        </w:rPr>
        <w:t>одна подготовительная к школе</w:t>
      </w:r>
      <w:r w:rsidR="00291477" w:rsidRPr="00DE07A0">
        <w:rPr>
          <w:color w:val="000000"/>
          <w:sz w:val="28"/>
          <w:szCs w:val="28"/>
        </w:rPr>
        <w:t xml:space="preserve"> группа</w:t>
      </w:r>
      <w:r w:rsidR="00065EFA" w:rsidRPr="00DE07A0">
        <w:rPr>
          <w:color w:val="000000"/>
          <w:sz w:val="28"/>
          <w:szCs w:val="28"/>
        </w:rPr>
        <w:t xml:space="preserve">, </w:t>
      </w:r>
      <w:r>
        <w:rPr>
          <w:color w:val="000000"/>
          <w:sz w:val="28"/>
          <w:szCs w:val="28"/>
        </w:rPr>
        <w:t>6-7</w:t>
      </w:r>
      <w:r w:rsidR="00065EFA" w:rsidRPr="00DE07A0">
        <w:rPr>
          <w:color w:val="000000"/>
          <w:sz w:val="28"/>
          <w:szCs w:val="28"/>
        </w:rPr>
        <w:t xml:space="preserve"> лет</w:t>
      </w:r>
      <w:r w:rsidR="00291477" w:rsidRPr="00DE07A0">
        <w:rPr>
          <w:color w:val="000000"/>
          <w:sz w:val="28"/>
          <w:szCs w:val="28"/>
        </w:rPr>
        <w:t xml:space="preserve"> – </w:t>
      </w:r>
      <w:r w:rsidR="00D03A4E">
        <w:rPr>
          <w:color w:val="000000"/>
          <w:sz w:val="28"/>
          <w:szCs w:val="28"/>
        </w:rPr>
        <w:t>18</w:t>
      </w:r>
      <w:r w:rsidR="00EF10A1" w:rsidRPr="00DE07A0">
        <w:rPr>
          <w:color w:val="000000"/>
          <w:sz w:val="28"/>
          <w:szCs w:val="28"/>
        </w:rPr>
        <w:t xml:space="preserve"> детей.</w:t>
      </w:r>
    </w:p>
    <w:p w:rsidR="000208F4" w:rsidRDefault="000208F4" w:rsidP="000208F4">
      <w:pPr>
        <w:ind w:firstLine="709"/>
        <w:rPr>
          <w:b/>
          <w:sz w:val="28"/>
          <w:szCs w:val="28"/>
        </w:rPr>
      </w:pPr>
    </w:p>
    <w:p w:rsidR="00791E79" w:rsidRDefault="00C34158" w:rsidP="000208F4">
      <w:pPr>
        <w:ind w:firstLine="709"/>
        <w:rPr>
          <w:sz w:val="28"/>
          <w:szCs w:val="28"/>
        </w:rPr>
      </w:pPr>
      <w:r w:rsidRPr="00F4682A">
        <w:rPr>
          <w:b/>
          <w:sz w:val="28"/>
          <w:szCs w:val="28"/>
        </w:rPr>
        <w:t xml:space="preserve">Результаты мониторинга </w:t>
      </w:r>
      <w:r w:rsidR="00CA45F8">
        <w:rPr>
          <w:b/>
          <w:sz w:val="28"/>
          <w:szCs w:val="28"/>
        </w:rPr>
        <w:t xml:space="preserve">на </w:t>
      </w:r>
      <w:r w:rsidRPr="00F4682A">
        <w:rPr>
          <w:b/>
          <w:sz w:val="28"/>
          <w:szCs w:val="28"/>
        </w:rPr>
        <w:t>конец учебного года</w:t>
      </w:r>
    </w:p>
    <w:p w:rsidR="00C34158" w:rsidRDefault="00CA45F8" w:rsidP="008B1E83">
      <w:pPr>
        <w:ind w:firstLine="709"/>
        <w:jc w:val="both"/>
        <w:rPr>
          <w:sz w:val="28"/>
          <w:szCs w:val="28"/>
        </w:rPr>
      </w:pPr>
      <w:r>
        <w:rPr>
          <w:sz w:val="28"/>
          <w:szCs w:val="28"/>
        </w:rPr>
        <w:t xml:space="preserve">Данные по </w:t>
      </w:r>
      <w:r w:rsidR="00B04F02">
        <w:rPr>
          <w:sz w:val="28"/>
          <w:szCs w:val="28"/>
        </w:rPr>
        <w:t>возрастным</w:t>
      </w:r>
      <w:r>
        <w:rPr>
          <w:sz w:val="28"/>
          <w:szCs w:val="28"/>
        </w:rPr>
        <w:t xml:space="preserve"> группа и образовательным </w:t>
      </w:r>
      <w:r w:rsidR="00B04F02">
        <w:rPr>
          <w:sz w:val="28"/>
          <w:szCs w:val="28"/>
        </w:rPr>
        <w:t>областям</w:t>
      </w:r>
      <w:r>
        <w:rPr>
          <w:sz w:val="28"/>
          <w:szCs w:val="28"/>
        </w:rPr>
        <w:t xml:space="preserve"> определены в диаграмме 1.</w:t>
      </w:r>
      <w:r w:rsidR="00C34158">
        <w:rPr>
          <w:sz w:val="28"/>
          <w:szCs w:val="28"/>
        </w:rPr>
        <w:t xml:space="preserve"> </w:t>
      </w:r>
    </w:p>
    <w:p w:rsidR="00065EFB" w:rsidRPr="00C34158" w:rsidRDefault="00957B4F" w:rsidP="00AE15A3">
      <w:pPr>
        <w:suppressAutoHyphens w:val="0"/>
        <w:autoSpaceDN/>
        <w:spacing w:before="40" w:line="360" w:lineRule="auto"/>
        <w:jc w:val="both"/>
        <w:textAlignment w:val="auto"/>
        <w:rPr>
          <w:color w:val="00B050"/>
          <w:sz w:val="24"/>
          <w:szCs w:val="24"/>
          <w:highlight w:val="red"/>
        </w:rPr>
      </w:pPr>
      <w:r>
        <w:rPr>
          <w:noProof/>
        </w:rPr>
        <w:drawing>
          <wp:inline distT="0" distB="0" distL="0" distR="0" wp14:anchorId="33B8716C" wp14:editId="45E40A4F">
            <wp:extent cx="5715000" cy="32385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F02" w:rsidRPr="00B04F02" w:rsidRDefault="00B04F02" w:rsidP="00B04F02">
      <w:pPr>
        <w:ind w:firstLine="426"/>
        <w:jc w:val="both"/>
        <w:rPr>
          <w:color w:val="000000"/>
          <w:sz w:val="28"/>
          <w:szCs w:val="28"/>
        </w:rPr>
      </w:pPr>
      <w:r w:rsidRPr="00B04F02">
        <w:rPr>
          <w:color w:val="000000"/>
          <w:sz w:val="28"/>
          <w:szCs w:val="28"/>
        </w:rPr>
        <w:t>Результаты педагогического мониторинга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B04F02" w:rsidRPr="005B218E" w:rsidRDefault="00B04F02" w:rsidP="005B218E">
      <w:pPr>
        <w:suppressAutoHyphens w:val="0"/>
        <w:autoSpaceDN/>
        <w:spacing w:before="40" w:line="360" w:lineRule="auto"/>
        <w:ind w:firstLine="426"/>
        <w:jc w:val="both"/>
        <w:textAlignment w:val="auto"/>
        <w:rPr>
          <w:sz w:val="28"/>
          <w:szCs w:val="28"/>
          <w:u w:val="single"/>
        </w:rPr>
      </w:pPr>
    </w:p>
    <w:p w:rsidR="007D4EA8" w:rsidRPr="005B218E" w:rsidRDefault="007D4EA8" w:rsidP="00557201">
      <w:pPr>
        <w:ind w:firstLine="425"/>
        <w:jc w:val="both"/>
        <w:rPr>
          <w:color w:val="000000"/>
          <w:sz w:val="28"/>
          <w:szCs w:val="28"/>
        </w:rPr>
      </w:pPr>
      <w:r w:rsidRPr="005B218E">
        <w:rPr>
          <w:b/>
          <w:bCs/>
          <w:color w:val="000000"/>
          <w:sz w:val="28"/>
          <w:szCs w:val="28"/>
        </w:rPr>
        <w:t>Раздел 5. Оценка функционирования внутренней системы оценки качества образования</w:t>
      </w:r>
    </w:p>
    <w:p w:rsidR="00AE4153" w:rsidRPr="005B218E" w:rsidRDefault="00AE4153" w:rsidP="00557201">
      <w:pPr>
        <w:ind w:firstLine="425"/>
        <w:jc w:val="both"/>
        <w:rPr>
          <w:sz w:val="28"/>
          <w:szCs w:val="28"/>
        </w:rPr>
      </w:pPr>
      <w:r w:rsidRPr="005B218E">
        <w:rPr>
          <w:sz w:val="28"/>
          <w:szCs w:val="28"/>
        </w:rPr>
        <w:t xml:space="preserve">В детском саду разработано и утверждено «Положение о внутренней системе оценки качества образования». На основании положения разработан ряд </w:t>
      </w:r>
      <w:proofErr w:type="gramStart"/>
      <w:r w:rsidRPr="005B218E">
        <w:rPr>
          <w:sz w:val="28"/>
          <w:szCs w:val="28"/>
        </w:rPr>
        <w:t>контрольных  мероприятий</w:t>
      </w:r>
      <w:proofErr w:type="gramEnd"/>
      <w:r w:rsidRPr="005B218E">
        <w:rPr>
          <w:sz w:val="28"/>
          <w:szCs w:val="28"/>
        </w:rPr>
        <w:t xml:space="preserve">: оперативный, тематический, итоговый, наблюдение, опрос и др. </w:t>
      </w:r>
    </w:p>
    <w:p w:rsidR="00AE4153" w:rsidRPr="005B218E" w:rsidRDefault="00AE4153" w:rsidP="00557201">
      <w:pPr>
        <w:ind w:firstLine="425"/>
        <w:jc w:val="both"/>
        <w:rPr>
          <w:b/>
          <w:sz w:val="28"/>
          <w:szCs w:val="28"/>
        </w:rPr>
      </w:pPr>
      <w:r w:rsidRPr="005B218E">
        <w:rPr>
          <w:b/>
          <w:sz w:val="28"/>
          <w:szCs w:val="28"/>
        </w:rPr>
        <w:t xml:space="preserve">  Целями контрольной деятельности являются: </w:t>
      </w:r>
    </w:p>
    <w:p w:rsidR="00AE4153" w:rsidRPr="005B218E" w:rsidRDefault="00AE4153" w:rsidP="00557201">
      <w:pPr>
        <w:ind w:firstLine="425"/>
        <w:jc w:val="both"/>
        <w:rPr>
          <w:sz w:val="28"/>
          <w:szCs w:val="28"/>
        </w:rPr>
      </w:pPr>
      <w:r w:rsidRPr="005B218E">
        <w:rPr>
          <w:sz w:val="28"/>
          <w:szCs w:val="28"/>
        </w:rPr>
        <w:t>- совершенствование деятельности ДОУ;</w:t>
      </w:r>
    </w:p>
    <w:p w:rsidR="00AE4153" w:rsidRPr="005B218E" w:rsidRDefault="00AE4153" w:rsidP="00557201">
      <w:pPr>
        <w:ind w:firstLine="425"/>
        <w:jc w:val="both"/>
        <w:rPr>
          <w:sz w:val="28"/>
          <w:szCs w:val="28"/>
        </w:rPr>
      </w:pPr>
      <w:r w:rsidRPr="005B218E">
        <w:rPr>
          <w:sz w:val="28"/>
          <w:szCs w:val="28"/>
        </w:rPr>
        <w:t xml:space="preserve">- повышение </w:t>
      </w:r>
      <w:proofErr w:type="gramStart"/>
      <w:r w:rsidRPr="005B218E">
        <w:rPr>
          <w:sz w:val="28"/>
          <w:szCs w:val="28"/>
        </w:rPr>
        <w:t>профессионального  мастерства</w:t>
      </w:r>
      <w:proofErr w:type="gramEnd"/>
      <w:r w:rsidRPr="005B218E">
        <w:rPr>
          <w:sz w:val="28"/>
          <w:szCs w:val="28"/>
        </w:rPr>
        <w:t xml:space="preserve"> и квалификации педагогических работников;</w:t>
      </w:r>
    </w:p>
    <w:p w:rsidR="00AE4153" w:rsidRPr="005B218E" w:rsidRDefault="00AE4153" w:rsidP="00557201">
      <w:pPr>
        <w:ind w:firstLine="425"/>
        <w:jc w:val="both"/>
        <w:rPr>
          <w:sz w:val="28"/>
          <w:szCs w:val="28"/>
        </w:rPr>
      </w:pPr>
      <w:r w:rsidRPr="005B218E">
        <w:rPr>
          <w:sz w:val="28"/>
          <w:szCs w:val="28"/>
        </w:rPr>
        <w:t xml:space="preserve">- улучшение качества образования. Контроль осуществлялся </w:t>
      </w:r>
      <w:proofErr w:type="gramStart"/>
      <w:r w:rsidRPr="005B218E">
        <w:rPr>
          <w:sz w:val="28"/>
          <w:szCs w:val="28"/>
        </w:rPr>
        <w:t>согласно  годовому</w:t>
      </w:r>
      <w:proofErr w:type="gramEnd"/>
      <w:r w:rsidRPr="005B218E">
        <w:rPr>
          <w:sz w:val="28"/>
          <w:szCs w:val="28"/>
        </w:rPr>
        <w:t xml:space="preserve"> плану.</w:t>
      </w:r>
    </w:p>
    <w:p w:rsidR="00AE4153" w:rsidRPr="005B218E" w:rsidRDefault="00AE4153" w:rsidP="00557201">
      <w:pPr>
        <w:suppressAutoHyphens w:val="0"/>
        <w:autoSpaceDN/>
        <w:ind w:firstLine="425"/>
        <w:jc w:val="both"/>
        <w:textAlignment w:val="auto"/>
        <w:rPr>
          <w:sz w:val="28"/>
          <w:szCs w:val="28"/>
        </w:rPr>
      </w:pPr>
      <w:r w:rsidRPr="005B218E">
        <w:rPr>
          <w:sz w:val="28"/>
          <w:szCs w:val="28"/>
        </w:rPr>
        <w:lastRenderedPageBreak/>
        <w:t xml:space="preserve">  Учитывая, что качество образования – это комплексная характеристика, выражающая степень </w:t>
      </w:r>
      <w:proofErr w:type="gramStart"/>
      <w:r w:rsidRPr="005B218E">
        <w:rPr>
          <w:sz w:val="28"/>
          <w:szCs w:val="28"/>
        </w:rPr>
        <w:t>соответствия  образовательным</w:t>
      </w:r>
      <w:proofErr w:type="gramEnd"/>
      <w:r w:rsidRPr="005B218E">
        <w:rPr>
          <w:sz w:val="28"/>
          <w:szCs w:val="28"/>
        </w:rPr>
        <w:t xml:space="preserve"> стандартам (ФГОС): </w:t>
      </w:r>
      <w:proofErr w:type="spellStart"/>
      <w:r w:rsidRPr="005B218E">
        <w:rPr>
          <w:sz w:val="28"/>
          <w:szCs w:val="28"/>
        </w:rPr>
        <w:t>т.е</w:t>
      </w:r>
      <w:proofErr w:type="spellEnd"/>
      <w:r w:rsidRPr="005B218E">
        <w:rPr>
          <w:sz w:val="28"/>
          <w:szCs w:val="28"/>
        </w:rPr>
        <w:t xml:space="preserve"> условиям реализации образовательной программы и потребностям заказчика образовательных услуг (родители). В нашем Учреждении для каждого </w:t>
      </w:r>
      <w:proofErr w:type="gramStart"/>
      <w:r w:rsidRPr="005B218E">
        <w:rPr>
          <w:sz w:val="28"/>
          <w:szCs w:val="28"/>
        </w:rPr>
        <w:t>из  условий</w:t>
      </w:r>
      <w:proofErr w:type="gramEnd"/>
      <w:r w:rsidRPr="005B218E">
        <w:rPr>
          <w:sz w:val="28"/>
          <w:szCs w:val="28"/>
        </w:rPr>
        <w:t xml:space="preserve">  разработаны оценочные показатели. Оценка </w:t>
      </w:r>
      <w:proofErr w:type="gramStart"/>
      <w:r w:rsidRPr="005B218E">
        <w:rPr>
          <w:sz w:val="28"/>
          <w:szCs w:val="28"/>
        </w:rPr>
        <w:t>условий  осуществляется</w:t>
      </w:r>
      <w:proofErr w:type="gramEnd"/>
      <w:r w:rsidRPr="005B218E">
        <w:rPr>
          <w:sz w:val="28"/>
          <w:szCs w:val="28"/>
        </w:rPr>
        <w:t xml:space="preserve">  в течение всего учебного года, чтобы иметь возможность принимать управленческие решения в соответствии с полученными результатами. </w:t>
      </w:r>
    </w:p>
    <w:p w:rsidR="007D4EA8" w:rsidRPr="005B218E" w:rsidRDefault="007D4EA8" w:rsidP="00557201">
      <w:pPr>
        <w:ind w:firstLine="425"/>
        <w:jc w:val="both"/>
        <w:rPr>
          <w:color w:val="000000"/>
          <w:sz w:val="28"/>
          <w:szCs w:val="28"/>
        </w:rPr>
      </w:pPr>
      <w:r w:rsidRPr="005B218E">
        <w:rPr>
          <w:color w:val="000000"/>
          <w:sz w:val="28"/>
          <w:szCs w:val="28"/>
        </w:rPr>
        <w:t>Мониторинг качества образовательной деятельности в 2019 году показал хорошую работу педагогического коллектива по всем показателям.</w:t>
      </w:r>
    </w:p>
    <w:p w:rsidR="00957B4F" w:rsidRDefault="007D4EA8" w:rsidP="00557201">
      <w:pPr>
        <w:ind w:firstLine="425"/>
        <w:jc w:val="both"/>
        <w:rPr>
          <w:color w:val="000000"/>
          <w:sz w:val="28"/>
          <w:szCs w:val="28"/>
        </w:rPr>
      </w:pPr>
      <w:r w:rsidRPr="005B218E">
        <w:rPr>
          <w:color w:val="000000"/>
          <w:sz w:val="28"/>
          <w:szCs w:val="28"/>
        </w:rPr>
        <w:t xml:space="preserve">Состояние здоровья и физического развития воспитанников удовлетворительные. </w:t>
      </w:r>
    </w:p>
    <w:p w:rsidR="00957B4F" w:rsidRDefault="007D4EA8" w:rsidP="00557201">
      <w:pPr>
        <w:ind w:firstLine="425"/>
        <w:jc w:val="both"/>
        <w:rPr>
          <w:color w:val="000000"/>
          <w:sz w:val="28"/>
          <w:szCs w:val="28"/>
        </w:rPr>
      </w:pPr>
      <w:r w:rsidRPr="005B218E">
        <w:rPr>
          <w:sz w:val="28"/>
          <w:szCs w:val="28"/>
        </w:rPr>
        <w:t xml:space="preserve">В </w:t>
      </w:r>
      <w:r w:rsidR="00957B4F">
        <w:rPr>
          <w:sz w:val="28"/>
          <w:szCs w:val="28"/>
        </w:rPr>
        <w:t>2020</w:t>
      </w:r>
      <w:r w:rsidRPr="005B218E">
        <w:rPr>
          <w:sz w:val="28"/>
          <w:szCs w:val="28"/>
        </w:rPr>
        <w:t xml:space="preserve"> году результат итоговой диагностики усвоения программного обучения воспитанниками всех возрастных групп - 8</w:t>
      </w:r>
      <w:r w:rsidR="00957B4F">
        <w:rPr>
          <w:sz w:val="28"/>
          <w:szCs w:val="28"/>
        </w:rPr>
        <w:t>7</w:t>
      </w:r>
      <w:r w:rsidRPr="005B218E">
        <w:rPr>
          <w:sz w:val="28"/>
          <w:szCs w:val="28"/>
        </w:rPr>
        <w:t xml:space="preserve"> %</w:t>
      </w:r>
      <w:r w:rsidR="00D538A2" w:rsidRPr="005B218E">
        <w:rPr>
          <w:sz w:val="28"/>
          <w:szCs w:val="28"/>
        </w:rPr>
        <w:t>.</w:t>
      </w:r>
      <w:r w:rsidRPr="005B218E">
        <w:rPr>
          <w:color w:val="000000"/>
          <w:sz w:val="28"/>
          <w:szCs w:val="28"/>
        </w:rPr>
        <w:t xml:space="preserve"> </w:t>
      </w:r>
    </w:p>
    <w:p w:rsidR="007D4EA8" w:rsidRPr="005B218E" w:rsidRDefault="007D4EA8" w:rsidP="00557201">
      <w:pPr>
        <w:ind w:firstLine="425"/>
        <w:jc w:val="both"/>
        <w:rPr>
          <w:color w:val="000000"/>
          <w:sz w:val="28"/>
          <w:szCs w:val="28"/>
        </w:rPr>
      </w:pPr>
      <w:r w:rsidRPr="005B218E">
        <w:rPr>
          <w:color w:val="000000"/>
          <w:sz w:val="28"/>
          <w:szCs w:val="28"/>
        </w:rPr>
        <w:t xml:space="preserve">В течение года воспитанники детского сада успешно участвовали в конкурсах и мероприятиях различного уровня, где имеют призовые места: </w:t>
      </w:r>
      <w:r w:rsidR="00B336EE">
        <w:rPr>
          <w:color w:val="000000"/>
          <w:sz w:val="28"/>
          <w:szCs w:val="28"/>
        </w:rPr>
        <w:t>31</w:t>
      </w:r>
      <w:r w:rsidRPr="005B218E">
        <w:rPr>
          <w:color w:val="000000"/>
          <w:sz w:val="28"/>
          <w:szCs w:val="28"/>
        </w:rPr>
        <w:t xml:space="preserve"> диплом Победителя</w:t>
      </w:r>
      <w:r w:rsidR="00B336EE">
        <w:rPr>
          <w:color w:val="000000"/>
          <w:sz w:val="28"/>
          <w:szCs w:val="28"/>
        </w:rPr>
        <w:t xml:space="preserve"> и </w:t>
      </w:r>
      <w:r w:rsidRPr="005B218E">
        <w:rPr>
          <w:color w:val="000000"/>
          <w:sz w:val="28"/>
          <w:szCs w:val="28"/>
        </w:rPr>
        <w:t xml:space="preserve">диплома 1 степени, </w:t>
      </w:r>
      <w:r w:rsidR="00B336EE">
        <w:rPr>
          <w:color w:val="000000"/>
          <w:sz w:val="28"/>
          <w:szCs w:val="28"/>
        </w:rPr>
        <w:t xml:space="preserve">18 </w:t>
      </w:r>
      <w:r w:rsidRPr="005B218E">
        <w:rPr>
          <w:color w:val="000000"/>
          <w:sz w:val="28"/>
          <w:szCs w:val="28"/>
        </w:rPr>
        <w:t>диплом</w:t>
      </w:r>
      <w:r w:rsidR="00B336EE">
        <w:rPr>
          <w:color w:val="000000"/>
          <w:sz w:val="28"/>
          <w:szCs w:val="28"/>
        </w:rPr>
        <w:t>ов 2 степени,</w:t>
      </w:r>
      <w:r w:rsidRPr="005B218E">
        <w:rPr>
          <w:color w:val="000000"/>
          <w:sz w:val="28"/>
          <w:szCs w:val="28"/>
        </w:rPr>
        <w:t xml:space="preserve"> </w:t>
      </w:r>
      <w:r w:rsidR="00B336EE">
        <w:rPr>
          <w:color w:val="000000"/>
          <w:sz w:val="28"/>
          <w:szCs w:val="28"/>
        </w:rPr>
        <w:t>19</w:t>
      </w:r>
      <w:r w:rsidRPr="005B218E">
        <w:rPr>
          <w:color w:val="000000"/>
          <w:sz w:val="28"/>
          <w:szCs w:val="28"/>
        </w:rPr>
        <w:t xml:space="preserve"> диплом</w:t>
      </w:r>
      <w:r w:rsidR="00B336EE">
        <w:rPr>
          <w:color w:val="000000"/>
          <w:sz w:val="28"/>
          <w:szCs w:val="28"/>
        </w:rPr>
        <w:t xml:space="preserve">ов 3 степени и 19 </w:t>
      </w:r>
      <w:proofErr w:type="spellStart"/>
      <w:r w:rsidR="00B336EE">
        <w:rPr>
          <w:color w:val="000000"/>
          <w:sz w:val="28"/>
          <w:szCs w:val="28"/>
        </w:rPr>
        <w:t>дипломв</w:t>
      </w:r>
      <w:proofErr w:type="spellEnd"/>
      <w:r w:rsidR="00B336EE">
        <w:rPr>
          <w:color w:val="000000"/>
          <w:sz w:val="28"/>
          <w:szCs w:val="28"/>
        </w:rPr>
        <w:t>, сертификатов за участие.</w:t>
      </w:r>
    </w:p>
    <w:p w:rsidR="00D538A2" w:rsidRPr="005B218E" w:rsidRDefault="00D538A2" w:rsidP="00557201">
      <w:pPr>
        <w:ind w:firstLine="425"/>
        <w:jc w:val="both"/>
        <w:rPr>
          <w:i/>
          <w:sz w:val="28"/>
          <w:szCs w:val="28"/>
        </w:rPr>
      </w:pPr>
      <w:proofErr w:type="gramStart"/>
      <w:r w:rsidRPr="005B218E">
        <w:rPr>
          <w:sz w:val="28"/>
          <w:szCs w:val="28"/>
        </w:rPr>
        <w:t>Мнение  родителей</w:t>
      </w:r>
      <w:proofErr w:type="gramEnd"/>
      <w:r w:rsidRPr="005B218E">
        <w:rPr>
          <w:sz w:val="28"/>
          <w:szCs w:val="28"/>
        </w:rPr>
        <w:t xml:space="preserve"> о деятельности дошкольного учреждения и качестве предоставляемых образовательных услуг. Среди родителей (законных представителей) проведено онлайн - голосование «Удовлетворённость </w:t>
      </w:r>
      <w:proofErr w:type="gramStart"/>
      <w:r w:rsidRPr="005B218E">
        <w:rPr>
          <w:sz w:val="28"/>
          <w:szCs w:val="28"/>
        </w:rPr>
        <w:t xml:space="preserve">родителей  </w:t>
      </w:r>
      <w:proofErr w:type="spellStart"/>
      <w:r w:rsidRPr="005B218E">
        <w:rPr>
          <w:sz w:val="28"/>
          <w:szCs w:val="28"/>
        </w:rPr>
        <w:t>воспитательно</w:t>
      </w:r>
      <w:proofErr w:type="spellEnd"/>
      <w:proofErr w:type="gramEnd"/>
      <w:r w:rsidRPr="005B218E">
        <w:rPr>
          <w:sz w:val="28"/>
          <w:szCs w:val="28"/>
        </w:rPr>
        <w:t xml:space="preserve"> - образовательным процессом в детском саду».</w:t>
      </w:r>
    </w:p>
    <w:p w:rsidR="00D538A2" w:rsidRPr="005B218E" w:rsidRDefault="00D538A2" w:rsidP="00557201">
      <w:pPr>
        <w:ind w:firstLine="425"/>
        <w:jc w:val="both"/>
        <w:rPr>
          <w:sz w:val="28"/>
          <w:szCs w:val="28"/>
        </w:rPr>
      </w:pPr>
      <w:r w:rsidRPr="005B218E">
        <w:rPr>
          <w:sz w:val="28"/>
          <w:szCs w:val="28"/>
        </w:rPr>
        <w:t xml:space="preserve">По результатам онлайн-голосования – </w:t>
      </w:r>
      <w:r w:rsidR="00B336EE">
        <w:rPr>
          <w:sz w:val="28"/>
          <w:szCs w:val="28"/>
        </w:rPr>
        <w:t>91,19</w:t>
      </w:r>
      <w:r w:rsidRPr="005B218E">
        <w:rPr>
          <w:sz w:val="28"/>
          <w:szCs w:val="28"/>
        </w:rPr>
        <w:t>% удовлетворены качеством предоставляемых услуг МБДОУ детский сад «Рыбка».</w:t>
      </w:r>
    </w:p>
    <w:p w:rsidR="00D538A2" w:rsidRPr="005B218E" w:rsidRDefault="00D538A2" w:rsidP="00557201">
      <w:pPr>
        <w:suppressAutoHyphens w:val="0"/>
        <w:autoSpaceDN/>
        <w:ind w:firstLine="425"/>
        <w:jc w:val="center"/>
        <w:textAlignment w:val="auto"/>
        <w:rPr>
          <w:b/>
          <w:sz w:val="28"/>
          <w:szCs w:val="28"/>
        </w:rPr>
      </w:pPr>
    </w:p>
    <w:p w:rsidR="00EE666F" w:rsidRDefault="00AE59D5" w:rsidP="00557201">
      <w:pPr>
        <w:suppressAutoHyphens w:val="0"/>
        <w:autoSpaceDN/>
        <w:ind w:firstLine="425"/>
        <w:textAlignment w:val="auto"/>
        <w:rPr>
          <w:b/>
          <w:sz w:val="28"/>
          <w:szCs w:val="28"/>
        </w:rPr>
      </w:pPr>
      <w:r w:rsidRPr="005B218E">
        <w:rPr>
          <w:b/>
          <w:sz w:val="28"/>
          <w:szCs w:val="28"/>
        </w:rPr>
        <w:t xml:space="preserve">Раздел </w:t>
      </w:r>
      <w:r w:rsidR="00D538A2" w:rsidRPr="005B218E">
        <w:rPr>
          <w:b/>
          <w:sz w:val="28"/>
          <w:szCs w:val="28"/>
        </w:rPr>
        <w:t>6</w:t>
      </w:r>
      <w:r w:rsidRPr="005B218E">
        <w:rPr>
          <w:b/>
          <w:sz w:val="28"/>
          <w:szCs w:val="28"/>
        </w:rPr>
        <w:t>. Кадровое обеспечение образовательного проце</w:t>
      </w:r>
      <w:r w:rsidR="00EF602F" w:rsidRPr="005B218E">
        <w:rPr>
          <w:b/>
          <w:sz w:val="28"/>
          <w:szCs w:val="28"/>
        </w:rPr>
        <w:t>сса в М</w:t>
      </w:r>
      <w:r w:rsidR="00D538A2" w:rsidRPr="005B218E">
        <w:rPr>
          <w:b/>
          <w:sz w:val="28"/>
          <w:szCs w:val="28"/>
        </w:rPr>
        <w:t>Б</w:t>
      </w:r>
      <w:r w:rsidR="00EF602F" w:rsidRPr="005B218E">
        <w:rPr>
          <w:b/>
          <w:sz w:val="28"/>
          <w:szCs w:val="28"/>
        </w:rPr>
        <w:t>ДОУ детский сад «Рыбка»</w:t>
      </w:r>
    </w:p>
    <w:p w:rsidR="00D538A2" w:rsidRPr="005B218E" w:rsidRDefault="00D538A2" w:rsidP="00557201">
      <w:pPr>
        <w:suppressAutoHyphens w:val="0"/>
        <w:autoSpaceDN/>
        <w:ind w:firstLine="425"/>
        <w:textAlignment w:val="auto"/>
        <w:rPr>
          <w:sz w:val="28"/>
          <w:szCs w:val="28"/>
        </w:rPr>
      </w:pPr>
      <w:r w:rsidRPr="005B218E">
        <w:rPr>
          <w:sz w:val="28"/>
          <w:szCs w:val="28"/>
        </w:rPr>
        <w:t>Согласно штатному расписанию в М</w:t>
      </w:r>
      <w:r w:rsidR="00065EFA">
        <w:rPr>
          <w:sz w:val="28"/>
          <w:szCs w:val="28"/>
        </w:rPr>
        <w:t>Б</w:t>
      </w:r>
      <w:r w:rsidRPr="005B218E">
        <w:rPr>
          <w:sz w:val="28"/>
          <w:szCs w:val="28"/>
        </w:rPr>
        <w:t xml:space="preserve">ДОУ детский сад «Рыбка» – 22,5 педагогические </w:t>
      </w:r>
      <w:r w:rsidR="005B218E">
        <w:rPr>
          <w:sz w:val="28"/>
          <w:szCs w:val="28"/>
        </w:rPr>
        <w:t>ставки. В 20</w:t>
      </w:r>
      <w:r w:rsidR="00B336EE">
        <w:rPr>
          <w:sz w:val="28"/>
          <w:szCs w:val="28"/>
        </w:rPr>
        <w:t>20</w:t>
      </w:r>
      <w:r w:rsidRPr="005B218E">
        <w:rPr>
          <w:sz w:val="28"/>
          <w:szCs w:val="28"/>
        </w:rPr>
        <w:t xml:space="preserve"> году общее количество педагогов составляло </w:t>
      </w:r>
      <w:r w:rsidR="009E29A0">
        <w:rPr>
          <w:sz w:val="28"/>
          <w:szCs w:val="28"/>
        </w:rPr>
        <w:t>16</w:t>
      </w:r>
      <w:r w:rsidRPr="005B218E">
        <w:rPr>
          <w:sz w:val="28"/>
          <w:szCs w:val="28"/>
        </w:rPr>
        <w:t xml:space="preserve"> человек, из них: воспитателей - 1</w:t>
      </w:r>
      <w:r w:rsidR="009E29A0">
        <w:rPr>
          <w:sz w:val="28"/>
          <w:szCs w:val="28"/>
        </w:rPr>
        <w:t>1</w:t>
      </w:r>
      <w:r w:rsidRPr="005B218E">
        <w:rPr>
          <w:sz w:val="28"/>
          <w:szCs w:val="28"/>
        </w:rPr>
        <w:t xml:space="preserve">, музыкальных руководителей - 1, </w:t>
      </w:r>
      <w:proofErr w:type="gramStart"/>
      <w:r w:rsidRPr="005B218E">
        <w:rPr>
          <w:sz w:val="28"/>
          <w:szCs w:val="28"/>
        </w:rPr>
        <w:t>инст</w:t>
      </w:r>
      <w:r w:rsidR="005B218E">
        <w:rPr>
          <w:sz w:val="28"/>
          <w:szCs w:val="28"/>
        </w:rPr>
        <w:t xml:space="preserve">руктор </w:t>
      </w:r>
      <w:r w:rsidRPr="005B218E">
        <w:rPr>
          <w:sz w:val="28"/>
          <w:szCs w:val="28"/>
        </w:rPr>
        <w:t xml:space="preserve"> физической</w:t>
      </w:r>
      <w:proofErr w:type="gramEnd"/>
      <w:r w:rsidRPr="005B218E">
        <w:rPr>
          <w:sz w:val="28"/>
          <w:szCs w:val="28"/>
        </w:rPr>
        <w:t xml:space="preserve"> культуры - 1, педагог - псих</w:t>
      </w:r>
      <w:r w:rsidR="009E29A0">
        <w:rPr>
          <w:sz w:val="28"/>
          <w:szCs w:val="28"/>
        </w:rPr>
        <w:t>олог - 1</w:t>
      </w:r>
      <w:r w:rsidRPr="005B218E">
        <w:rPr>
          <w:sz w:val="28"/>
          <w:szCs w:val="28"/>
        </w:rPr>
        <w:t>, учитель - логопе</w:t>
      </w:r>
      <w:r w:rsidR="009E29A0">
        <w:rPr>
          <w:sz w:val="28"/>
          <w:szCs w:val="28"/>
        </w:rPr>
        <w:t>д - 1</w:t>
      </w:r>
      <w:r w:rsidR="00B336EE">
        <w:rPr>
          <w:sz w:val="28"/>
          <w:szCs w:val="28"/>
        </w:rPr>
        <w:t>, педагог дополнительного образования -1.</w:t>
      </w:r>
      <w:r w:rsidRPr="005B218E">
        <w:rPr>
          <w:sz w:val="28"/>
          <w:szCs w:val="28"/>
        </w:rPr>
        <w:t xml:space="preserve"> Совместительство -</w:t>
      </w:r>
      <w:r w:rsidR="005B218E">
        <w:rPr>
          <w:sz w:val="28"/>
          <w:szCs w:val="28"/>
        </w:rPr>
        <w:t xml:space="preserve"> 1</w:t>
      </w:r>
      <w:r w:rsidRPr="005B218E">
        <w:rPr>
          <w:sz w:val="28"/>
          <w:szCs w:val="28"/>
        </w:rPr>
        <w:t xml:space="preserve"> педагога дополнительного образования. Вакантные ставки: педагог дополнительного образования -</w:t>
      </w:r>
      <w:r w:rsidR="005B218E">
        <w:rPr>
          <w:sz w:val="28"/>
          <w:szCs w:val="28"/>
        </w:rPr>
        <w:t xml:space="preserve"> 1</w:t>
      </w:r>
      <w:r w:rsidRPr="005B218E">
        <w:rPr>
          <w:sz w:val="28"/>
          <w:szCs w:val="28"/>
        </w:rPr>
        <w:t xml:space="preserve"> ст.</w:t>
      </w:r>
      <w:r w:rsidR="009E29A0">
        <w:rPr>
          <w:sz w:val="28"/>
          <w:szCs w:val="28"/>
        </w:rPr>
        <w:t>,</w:t>
      </w:r>
      <w:r w:rsidR="009E29A0" w:rsidRPr="009E29A0">
        <w:rPr>
          <w:sz w:val="28"/>
          <w:szCs w:val="28"/>
        </w:rPr>
        <w:t xml:space="preserve"> </w:t>
      </w:r>
      <w:proofErr w:type="spellStart"/>
      <w:r w:rsidR="009E29A0">
        <w:rPr>
          <w:sz w:val="28"/>
          <w:szCs w:val="28"/>
        </w:rPr>
        <w:t>тьютор</w:t>
      </w:r>
      <w:proofErr w:type="spellEnd"/>
      <w:r w:rsidR="009E29A0">
        <w:rPr>
          <w:sz w:val="28"/>
          <w:szCs w:val="28"/>
        </w:rPr>
        <w:t xml:space="preserve"> – 1 ст.</w:t>
      </w:r>
    </w:p>
    <w:p w:rsidR="00D538A2" w:rsidRPr="005B218E" w:rsidRDefault="00D538A2" w:rsidP="00557201">
      <w:pPr>
        <w:pStyle w:val="a3"/>
        <w:spacing w:after="0"/>
        <w:ind w:left="0" w:firstLine="425"/>
        <w:jc w:val="both"/>
        <w:rPr>
          <w:sz w:val="28"/>
          <w:szCs w:val="28"/>
        </w:rPr>
      </w:pPr>
      <w:r w:rsidRPr="005B218E">
        <w:rPr>
          <w:sz w:val="28"/>
          <w:szCs w:val="28"/>
        </w:rPr>
        <w:t xml:space="preserve">  Общее количество учебно-вспомогательного персонала: младшие воспитатели - 1</w:t>
      </w:r>
      <w:r w:rsidR="005B218E">
        <w:rPr>
          <w:sz w:val="28"/>
          <w:szCs w:val="28"/>
        </w:rPr>
        <w:t>1</w:t>
      </w:r>
      <w:r w:rsidRPr="005B218E">
        <w:rPr>
          <w:sz w:val="28"/>
          <w:szCs w:val="28"/>
        </w:rPr>
        <w:t xml:space="preserve"> человек. Вакансий младшего воспитателя - </w:t>
      </w:r>
      <w:r w:rsidR="005B218E">
        <w:rPr>
          <w:sz w:val="28"/>
          <w:szCs w:val="28"/>
        </w:rPr>
        <w:t>нет</w:t>
      </w:r>
      <w:r w:rsidRPr="005B218E">
        <w:rPr>
          <w:sz w:val="28"/>
          <w:szCs w:val="28"/>
        </w:rPr>
        <w:t>.</w:t>
      </w:r>
    </w:p>
    <w:p w:rsidR="00D538A2" w:rsidRPr="005B218E" w:rsidRDefault="00D538A2" w:rsidP="00557201">
      <w:pPr>
        <w:ind w:firstLine="425"/>
        <w:jc w:val="both"/>
        <w:rPr>
          <w:sz w:val="28"/>
          <w:szCs w:val="28"/>
        </w:rPr>
      </w:pPr>
      <w:r w:rsidRPr="005B218E">
        <w:rPr>
          <w:sz w:val="28"/>
          <w:szCs w:val="28"/>
        </w:rPr>
        <w:t xml:space="preserve"> В таблице представлен анализ кадрового состава педагогических работников (образование, КПК, стаж, возраст, квалификационная категория).</w:t>
      </w:r>
    </w:p>
    <w:p w:rsidR="00D538A2" w:rsidRPr="005B218E" w:rsidRDefault="00D538A2" w:rsidP="005B218E">
      <w:pPr>
        <w:ind w:firstLine="426"/>
        <w:jc w:val="both"/>
        <w:rPr>
          <w:sz w:val="28"/>
          <w:szCs w:val="28"/>
        </w:rPr>
      </w:pPr>
    </w:p>
    <w:p w:rsidR="00D538A2" w:rsidRPr="005B218E" w:rsidRDefault="00D538A2" w:rsidP="005B218E">
      <w:pPr>
        <w:ind w:firstLine="426"/>
        <w:jc w:val="both"/>
        <w:rPr>
          <w:sz w:val="28"/>
          <w:szCs w:val="28"/>
        </w:rPr>
      </w:pPr>
    </w:p>
    <w:p w:rsidR="00D538A2" w:rsidRPr="00954306" w:rsidRDefault="00D538A2" w:rsidP="00D538A2">
      <w:pPr>
        <w:ind w:firstLine="709"/>
        <w:jc w:val="right"/>
        <w:rPr>
          <w:rFonts w:eastAsia="Calibri"/>
        </w:rPr>
      </w:pPr>
      <w:r w:rsidRPr="00954306">
        <w:rPr>
          <w:rFonts w:eastAsia="Calibri"/>
        </w:rPr>
        <w:t xml:space="preserve">Таблица </w:t>
      </w:r>
      <w:r w:rsidR="00065EFA">
        <w:rPr>
          <w:rFonts w:eastAsia="Calibri"/>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039"/>
        <w:gridCol w:w="1097"/>
        <w:gridCol w:w="992"/>
        <w:gridCol w:w="1039"/>
        <w:gridCol w:w="1087"/>
        <w:gridCol w:w="1039"/>
        <w:gridCol w:w="1229"/>
        <w:gridCol w:w="993"/>
        <w:gridCol w:w="992"/>
      </w:tblGrid>
      <w:tr w:rsidR="00D538A2" w:rsidRPr="00A54F66" w:rsidTr="00B65FEF">
        <w:tc>
          <w:tcPr>
            <w:tcW w:w="10490" w:type="dxa"/>
            <w:gridSpan w:val="10"/>
            <w:shd w:val="clear" w:color="auto" w:fill="B8CCE4" w:themeFill="accent1" w:themeFillTint="66"/>
          </w:tcPr>
          <w:p w:rsidR="00D538A2" w:rsidRPr="00A54F66" w:rsidRDefault="00B336EE" w:rsidP="00DB69D4">
            <w:pPr>
              <w:pStyle w:val="a3"/>
              <w:spacing w:after="0"/>
              <w:ind w:left="0"/>
              <w:jc w:val="center"/>
              <w:rPr>
                <w:b/>
                <w:szCs w:val="28"/>
              </w:rPr>
            </w:pPr>
            <w:r>
              <w:rPr>
                <w:b/>
                <w:szCs w:val="28"/>
              </w:rPr>
              <w:t>Воспитатели: 2019/2020</w:t>
            </w:r>
            <w:r w:rsidR="007E07BB">
              <w:rPr>
                <w:b/>
                <w:szCs w:val="28"/>
              </w:rPr>
              <w:t xml:space="preserve"> -</w:t>
            </w:r>
            <w:r w:rsidR="00D538A2" w:rsidRPr="00A54F66">
              <w:rPr>
                <w:b/>
                <w:szCs w:val="28"/>
              </w:rPr>
              <w:t>1</w:t>
            </w:r>
            <w:r w:rsidR="007E07BB">
              <w:rPr>
                <w:b/>
                <w:szCs w:val="28"/>
              </w:rPr>
              <w:t>2</w:t>
            </w:r>
            <w:r w:rsidR="00D538A2" w:rsidRPr="00A54F66">
              <w:rPr>
                <w:b/>
                <w:szCs w:val="28"/>
              </w:rPr>
              <w:t xml:space="preserve"> чел.</w:t>
            </w:r>
            <w:r>
              <w:rPr>
                <w:b/>
                <w:szCs w:val="28"/>
              </w:rPr>
              <w:t>, 2020/2021 – 1</w:t>
            </w:r>
            <w:r w:rsidR="00DB69D4">
              <w:rPr>
                <w:b/>
                <w:szCs w:val="28"/>
              </w:rPr>
              <w:t>2</w:t>
            </w:r>
            <w:r>
              <w:rPr>
                <w:b/>
                <w:szCs w:val="28"/>
              </w:rPr>
              <w:t>чел.</w:t>
            </w:r>
          </w:p>
        </w:tc>
      </w:tr>
      <w:tr w:rsidR="00D538A2" w:rsidRPr="00A54F66" w:rsidTr="00B65FEF">
        <w:tc>
          <w:tcPr>
            <w:tcW w:w="2022" w:type="dxa"/>
            <w:gridSpan w:val="2"/>
          </w:tcPr>
          <w:p w:rsidR="00D538A2" w:rsidRPr="00A54F66" w:rsidRDefault="00D538A2" w:rsidP="00B65FEF">
            <w:pPr>
              <w:pStyle w:val="a3"/>
              <w:spacing w:after="0"/>
              <w:ind w:left="0"/>
              <w:jc w:val="center"/>
              <w:rPr>
                <w:b/>
                <w:szCs w:val="28"/>
              </w:rPr>
            </w:pPr>
            <w:r w:rsidRPr="00A54F66">
              <w:rPr>
                <w:b/>
                <w:szCs w:val="28"/>
              </w:rPr>
              <w:t>Образование</w:t>
            </w:r>
          </w:p>
        </w:tc>
        <w:tc>
          <w:tcPr>
            <w:tcW w:w="2089" w:type="dxa"/>
            <w:gridSpan w:val="2"/>
          </w:tcPr>
          <w:p w:rsidR="00D538A2" w:rsidRPr="00A54F66" w:rsidRDefault="00D538A2" w:rsidP="00B65FEF">
            <w:pPr>
              <w:pStyle w:val="a3"/>
              <w:spacing w:after="0"/>
              <w:ind w:left="0"/>
              <w:jc w:val="center"/>
              <w:rPr>
                <w:b/>
                <w:szCs w:val="28"/>
              </w:rPr>
            </w:pPr>
            <w:r w:rsidRPr="00A54F66">
              <w:rPr>
                <w:b/>
                <w:szCs w:val="28"/>
              </w:rPr>
              <w:t>Квалификационная категория</w:t>
            </w:r>
          </w:p>
        </w:tc>
        <w:tc>
          <w:tcPr>
            <w:tcW w:w="2126" w:type="dxa"/>
            <w:gridSpan w:val="2"/>
          </w:tcPr>
          <w:p w:rsidR="00D538A2" w:rsidRPr="00A54F66" w:rsidRDefault="00D538A2" w:rsidP="00B65FEF">
            <w:pPr>
              <w:pStyle w:val="a3"/>
              <w:spacing w:after="0"/>
              <w:ind w:left="0"/>
              <w:jc w:val="center"/>
              <w:rPr>
                <w:b/>
                <w:szCs w:val="28"/>
              </w:rPr>
            </w:pPr>
            <w:r w:rsidRPr="00A54F66">
              <w:rPr>
                <w:b/>
                <w:szCs w:val="28"/>
              </w:rPr>
              <w:t>Стаж педагогический</w:t>
            </w:r>
          </w:p>
        </w:tc>
        <w:tc>
          <w:tcPr>
            <w:tcW w:w="2268" w:type="dxa"/>
            <w:gridSpan w:val="2"/>
          </w:tcPr>
          <w:p w:rsidR="00D538A2" w:rsidRPr="00A54F66" w:rsidRDefault="00D538A2" w:rsidP="00B65FEF">
            <w:pPr>
              <w:pStyle w:val="a3"/>
              <w:spacing w:after="0"/>
              <w:ind w:left="0"/>
              <w:jc w:val="center"/>
              <w:rPr>
                <w:b/>
                <w:szCs w:val="28"/>
              </w:rPr>
            </w:pPr>
            <w:r w:rsidRPr="00A54F66">
              <w:rPr>
                <w:b/>
                <w:szCs w:val="28"/>
              </w:rPr>
              <w:t>Возраст</w:t>
            </w:r>
          </w:p>
        </w:tc>
        <w:tc>
          <w:tcPr>
            <w:tcW w:w="1985" w:type="dxa"/>
            <w:gridSpan w:val="2"/>
          </w:tcPr>
          <w:p w:rsidR="00D538A2" w:rsidRPr="00A54F66" w:rsidRDefault="00D538A2" w:rsidP="00B65FEF">
            <w:pPr>
              <w:pStyle w:val="a3"/>
              <w:spacing w:after="0"/>
              <w:ind w:left="0"/>
              <w:jc w:val="center"/>
              <w:rPr>
                <w:b/>
                <w:szCs w:val="28"/>
              </w:rPr>
            </w:pPr>
            <w:r w:rsidRPr="00A54F66">
              <w:rPr>
                <w:b/>
                <w:szCs w:val="28"/>
              </w:rPr>
              <w:t>КПК</w:t>
            </w:r>
          </w:p>
        </w:tc>
      </w:tr>
      <w:tr w:rsidR="00B336EE" w:rsidRPr="00A54F66" w:rsidTr="00B65FEF">
        <w:tc>
          <w:tcPr>
            <w:tcW w:w="983" w:type="dxa"/>
            <w:shd w:val="clear" w:color="auto" w:fill="95B3D7" w:themeFill="accent1" w:themeFillTint="99"/>
          </w:tcPr>
          <w:p w:rsidR="00B336EE" w:rsidRPr="00A54F66" w:rsidRDefault="00B336EE" w:rsidP="00B336EE">
            <w:pPr>
              <w:pStyle w:val="a3"/>
              <w:spacing w:after="0"/>
              <w:ind w:left="0"/>
              <w:jc w:val="both"/>
              <w:rPr>
                <w:b/>
                <w:szCs w:val="28"/>
              </w:rPr>
            </w:pPr>
            <w:r w:rsidRPr="00A54F66">
              <w:rPr>
                <w:b/>
                <w:szCs w:val="28"/>
              </w:rPr>
              <w:t>201</w:t>
            </w:r>
            <w:r>
              <w:rPr>
                <w:b/>
                <w:szCs w:val="28"/>
              </w:rPr>
              <w:t>9</w:t>
            </w:r>
            <w:r w:rsidRPr="00A54F66">
              <w:rPr>
                <w:b/>
                <w:szCs w:val="28"/>
              </w:rPr>
              <w:t>- 20</w:t>
            </w:r>
            <w:r>
              <w:rPr>
                <w:b/>
                <w:szCs w:val="28"/>
              </w:rPr>
              <w:t>20</w:t>
            </w:r>
          </w:p>
        </w:tc>
        <w:tc>
          <w:tcPr>
            <w:tcW w:w="1039" w:type="dxa"/>
            <w:shd w:val="clear" w:color="auto" w:fill="95B3D7" w:themeFill="accent1" w:themeFillTint="99"/>
          </w:tcPr>
          <w:p w:rsidR="00B336EE" w:rsidRPr="00A54F66" w:rsidRDefault="00B336EE" w:rsidP="00B336EE">
            <w:pPr>
              <w:pStyle w:val="a3"/>
              <w:spacing w:after="0"/>
              <w:ind w:left="0"/>
              <w:jc w:val="both"/>
              <w:rPr>
                <w:b/>
                <w:szCs w:val="28"/>
              </w:rPr>
            </w:pPr>
            <w:r>
              <w:rPr>
                <w:b/>
                <w:szCs w:val="28"/>
              </w:rPr>
              <w:t>2020-2021</w:t>
            </w:r>
          </w:p>
        </w:tc>
        <w:tc>
          <w:tcPr>
            <w:tcW w:w="1097" w:type="dxa"/>
            <w:shd w:val="clear" w:color="auto" w:fill="95B3D7" w:themeFill="accent1" w:themeFillTint="99"/>
          </w:tcPr>
          <w:p w:rsidR="00B336EE" w:rsidRPr="00A54F66" w:rsidRDefault="00B336EE" w:rsidP="00B336EE">
            <w:pPr>
              <w:pStyle w:val="a3"/>
              <w:spacing w:after="0"/>
              <w:ind w:left="0"/>
              <w:jc w:val="both"/>
              <w:rPr>
                <w:b/>
                <w:szCs w:val="28"/>
              </w:rPr>
            </w:pPr>
            <w:r w:rsidRPr="00A54F66">
              <w:rPr>
                <w:b/>
                <w:szCs w:val="28"/>
              </w:rPr>
              <w:t>201</w:t>
            </w:r>
            <w:r>
              <w:rPr>
                <w:b/>
                <w:szCs w:val="28"/>
              </w:rPr>
              <w:t>9</w:t>
            </w:r>
            <w:r w:rsidRPr="00A54F66">
              <w:rPr>
                <w:b/>
                <w:szCs w:val="28"/>
              </w:rPr>
              <w:t>- 20</w:t>
            </w:r>
            <w:r>
              <w:rPr>
                <w:b/>
                <w:szCs w:val="28"/>
              </w:rPr>
              <w:t>20</w:t>
            </w:r>
          </w:p>
        </w:tc>
        <w:tc>
          <w:tcPr>
            <w:tcW w:w="992" w:type="dxa"/>
            <w:shd w:val="clear" w:color="auto" w:fill="95B3D7" w:themeFill="accent1" w:themeFillTint="99"/>
          </w:tcPr>
          <w:p w:rsidR="00B336EE" w:rsidRPr="00A54F66" w:rsidRDefault="00B336EE" w:rsidP="00B336EE">
            <w:pPr>
              <w:pStyle w:val="a3"/>
              <w:spacing w:after="0"/>
              <w:ind w:left="0"/>
              <w:jc w:val="both"/>
              <w:rPr>
                <w:b/>
                <w:szCs w:val="28"/>
              </w:rPr>
            </w:pPr>
            <w:r>
              <w:rPr>
                <w:b/>
                <w:szCs w:val="28"/>
              </w:rPr>
              <w:t>2020-2021</w:t>
            </w:r>
          </w:p>
        </w:tc>
        <w:tc>
          <w:tcPr>
            <w:tcW w:w="1039" w:type="dxa"/>
            <w:shd w:val="clear" w:color="auto" w:fill="95B3D7" w:themeFill="accent1" w:themeFillTint="99"/>
          </w:tcPr>
          <w:p w:rsidR="00B336EE" w:rsidRPr="00A54F66" w:rsidRDefault="00B336EE" w:rsidP="00B336EE">
            <w:pPr>
              <w:pStyle w:val="a3"/>
              <w:spacing w:after="0"/>
              <w:ind w:left="0"/>
              <w:jc w:val="both"/>
              <w:rPr>
                <w:b/>
                <w:szCs w:val="28"/>
              </w:rPr>
            </w:pPr>
            <w:r>
              <w:rPr>
                <w:b/>
                <w:szCs w:val="28"/>
              </w:rPr>
              <w:t>2019</w:t>
            </w:r>
            <w:r w:rsidRPr="00A54F66">
              <w:rPr>
                <w:b/>
                <w:szCs w:val="28"/>
              </w:rPr>
              <w:t>- 20</w:t>
            </w:r>
            <w:r>
              <w:rPr>
                <w:b/>
                <w:szCs w:val="28"/>
              </w:rPr>
              <w:t>20</w:t>
            </w:r>
          </w:p>
        </w:tc>
        <w:tc>
          <w:tcPr>
            <w:tcW w:w="1087" w:type="dxa"/>
            <w:shd w:val="clear" w:color="auto" w:fill="95B3D7" w:themeFill="accent1" w:themeFillTint="99"/>
          </w:tcPr>
          <w:p w:rsidR="00B336EE" w:rsidRPr="00A54F66" w:rsidRDefault="00B336EE" w:rsidP="00B336EE">
            <w:pPr>
              <w:pStyle w:val="a3"/>
              <w:spacing w:after="0"/>
              <w:ind w:left="0"/>
              <w:jc w:val="both"/>
              <w:rPr>
                <w:b/>
                <w:szCs w:val="28"/>
              </w:rPr>
            </w:pPr>
            <w:r>
              <w:rPr>
                <w:b/>
                <w:szCs w:val="28"/>
              </w:rPr>
              <w:t>2020-2021</w:t>
            </w:r>
          </w:p>
        </w:tc>
        <w:tc>
          <w:tcPr>
            <w:tcW w:w="1039" w:type="dxa"/>
            <w:shd w:val="clear" w:color="auto" w:fill="95B3D7" w:themeFill="accent1" w:themeFillTint="99"/>
          </w:tcPr>
          <w:p w:rsidR="00B336EE" w:rsidRPr="00A54F66" w:rsidRDefault="00B336EE" w:rsidP="00B336EE">
            <w:pPr>
              <w:pStyle w:val="a3"/>
              <w:spacing w:after="0"/>
              <w:ind w:left="0"/>
              <w:jc w:val="both"/>
              <w:rPr>
                <w:b/>
                <w:szCs w:val="28"/>
              </w:rPr>
            </w:pPr>
            <w:r w:rsidRPr="00A54F66">
              <w:rPr>
                <w:b/>
                <w:szCs w:val="28"/>
              </w:rPr>
              <w:t>201</w:t>
            </w:r>
            <w:r>
              <w:rPr>
                <w:b/>
                <w:szCs w:val="28"/>
              </w:rPr>
              <w:t>9</w:t>
            </w:r>
            <w:r w:rsidRPr="00A54F66">
              <w:rPr>
                <w:b/>
                <w:szCs w:val="28"/>
              </w:rPr>
              <w:t>- 20</w:t>
            </w:r>
            <w:r>
              <w:rPr>
                <w:b/>
                <w:szCs w:val="28"/>
              </w:rPr>
              <w:t>20</w:t>
            </w:r>
          </w:p>
        </w:tc>
        <w:tc>
          <w:tcPr>
            <w:tcW w:w="1229" w:type="dxa"/>
            <w:shd w:val="clear" w:color="auto" w:fill="95B3D7" w:themeFill="accent1" w:themeFillTint="99"/>
          </w:tcPr>
          <w:p w:rsidR="00B336EE" w:rsidRPr="00A54F66" w:rsidRDefault="00B336EE" w:rsidP="00B336EE">
            <w:pPr>
              <w:pStyle w:val="a3"/>
              <w:spacing w:after="0"/>
              <w:ind w:left="0"/>
              <w:jc w:val="both"/>
              <w:rPr>
                <w:b/>
                <w:szCs w:val="28"/>
              </w:rPr>
            </w:pPr>
            <w:r>
              <w:rPr>
                <w:b/>
                <w:szCs w:val="28"/>
              </w:rPr>
              <w:t>2020-2021</w:t>
            </w:r>
          </w:p>
        </w:tc>
        <w:tc>
          <w:tcPr>
            <w:tcW w:w="993" w:type="dxa"/>
            <w:shd w:val="clear" w:color="auto" w:fill="95B3D7" w:themeFill="accent1" w:themeFillTint="99"/>
          </w:tcPr>
          <w:p w:rsidR="00B336EE" w:rsidRPr="00A54F66" w:rsidRDefault="00B336EE" w:rsidP="00B336EE">
            <w:pPr>
              <w:pStyle w:val="a3"/>
              <w:spacing w:after="0"/>
              <w:ind w:left="0"/>
              <w:jc w:val="both"/>
              <w:rPr>
                <w:b/>
                <w:szCs w:val="28"/>
              </w:rPr>
            </w:pPr>
            <w:r w:rsidRPr="00A54F66">
              <w:rPr>
                <w:b/>
                <w:szCs w:val="28"/>
              </w:rPr>
              <w:t>201</w:t>
            </w:r>
            <w:r>
              <w:rPr>
                <w:b/>
                <w:szCs w:val="28"/>
              </w:rPr>
              <w:t>9</w:t>
            </w:r>
            <w:r w:rsidRPr="00A54F66">
              <w:rPr>
                <w:b/>
                <w:szCs w:val="28"/>
              </w:rPr>
              <w:t>- 20</w:t>
            </w:r>
            <w:r>
              <w:rPr>
                <w:b/>
                <w:szCs w:val="28"/>
              </w:rPr>
              <w:t>20</w:t>
            </w:r>
          </w:p>
        </w:tc>
        <w:tc>
          <w:tcPr>
            <w:tcW w:w="992" w:type="dxa"/>
            <w:shd w:val="clear" w:color="auto" w:fill="95B3D7" w:themeFill="accent1" w:themeFillTint="99"/>
          </w:tcPr>
          <w:p w:rsidR="00B336EE" w:rsidRPr="00A54F66" w:rsidRDefault="00B336EE" w:rsidP="00B336EE">
            <w:pPr>
              <w:pStyle w:val="a3"/>
              <w:spacing w:after="0"/>
              <w:ind w:left="0"/>
              <w:jc w:val="both"/>
              <w:rPr>
                <w:b/>
                <w:szCs w:val="28"/>
              </w:rPr>
            </w:pPr>
            <w:r>
              <w:rPr>
                <w:b/>
                <w:szCs w:val="28"/>
              </w:rPr>
              <w:t>2020-2021</w:t>
            </w:r>
          </w:p>
        </w:tc>
      </w:tr>
      <w:tr w:rsidR="00DB69D4" w:rsidRPr="00A54F66" w:rsidTr="00B65FEF">
        <w:tc>
          <w:tcPr>
            <w:tcW w:w="983" w:type="dxa"/>
          </w:tcPr>
          <w:p w:rsidR="00DB69D4" w:rsidRPr="00A54F66" w:rsidRDefault="00DB69D4" w:rsidP="00DB69D4">
            <w:pPr>
              <w:pStyle w:val="a3"/>
              <w:spacing w:after="0"/>
              <w:ind w:left="0"/>
              <w:jc w:val="both"/>
              <w:rPr>
                <w:szCs w:val="28"/>
              </w:rPr>
            </w:pPr>
            <w:r w:rsidRPr="00A54F66">
              <w:rPr>
                <w:szCs w:val="28"/>
              </w:rPr>
              <w:t xml:space="preserve">Высшее </w:t>
            </w:r>
            <w:r w:rsidRPr="00A54F66">
              <w:rPr>
                <w:szCs w:val="28"/>
              </w:rPr>
              <w:lastRenderedPageBreak/>
              <w:t xml:space="preserve">– </w:t>
            </w:r>
            <w:r>
              <w:rPr>
                <w:szCs w:val="28"/>
              </w:rPr>
              <w:t>7</w:t>
            </w:r>
            <w:r w:rsidRPr="00A54F66">
              <w:rPr>
                <w:szCs w:val="28"/>
              </w:rPr>
              <w:t xml:space="preserve"> чел./ </w:t>
            </w:r>
            <w:r>
              <w:rPr>
                <w:szCs w:val="28"/>
              </w:rPr>
              <w:t>58</w:t>
            </w:r>
            <w:r w:rsidRPr="00A54F66">
              <w:rPr>
                <w:szCs w:val="28"/>
              </w:rPr>
              <w:t>%</w:t>
            </w:r>
          </w:p>
        </w:tc>
        <w:tc>
          <w:tcPr>
            <w:tcW w:w="1039" w:type="dxa"/>
          </w:tcPr>
          <w:p w:rsidR="00DB69D4" w:rsidRPr="00A54F66" w:rsidRDefault="00DB69D4" w:rsidP="00DB69D4">
            <w:pPr>
              <w:pStyle w:val="a3"/>
              <w:spacing w:after="0"/>
              <w:ind w:left="0"/>
              <w:jc w:val="both"/>
              <w:rPr>
                <w:szCs w:val="28"/>
              </w:rPr>
            </w:pPr>
            <w:r w:rsidRPr="00A54F66">
              <w:rPr>
                <w:szCs w:val="28"/>
              </w:rPr>
              <w:lastRenderedPageBreak/>
              <w:t xml:space="preserve">Высшее </w:t>
            </w:r>
            <w:r w:rsidRPr="00A54F66">
              <w:rPr>
                <w:szCs w:val="28"/>
              </w:rPr>
              <w:lastRenderedPageBreak/>
              <w:t xml:space="preserve">– </w:t>
            </w:r>
            <w:r>
              <w:rPr>
                <w:szCs w:val="28"/>
              </w:rPr>
              <w:t>7</w:t>
            </w:r>
            <w:r w:rsidRPr="00A54F66">
              <w:rPr>
                <w:szCs w:val="28"/>
              </w:rPr>
              <w:t xml:space="preserve"> чел./ </w:t>
            </w:r>
            <w:r>
              <w:rPr>
                <w:szCs w:val="28"/>
              </w:rPr>
              <w:t>58</w:t>
            </w:r>
            <w:r w:rsidRPr="00A54F66">
              <w:rPr>
                <w:szCs w:val="28"/>
              </w:rPr>
              <w:t>%</w:t>
            </w:r>
          </w:p>
        </w:tc>
        <w:tc>
          <w:tcPr>
            <w:tcW w:w="1097" w:type="dxa"/>
          </w:tcPr>
          <w:p w:rsidR="00DB69D4" w:rsidRPr="00A54F66" w:rsidRDefault="00DB69D4" w:rsidP="00DB69D4">
            <w:pPr>
              <w:pStyle w:val="a3"/>
              <w:spacing w:after="0"/>
              <w:ind w:left="0"/>
              <w:jc w:val="both"/>
              <w:rPr>
                <w:szCs w:val="28"/>
              </w:rPr>
            </w:pPr>
            <w:r w:rsidRPr="00A54F66">
              <w:rPr>
                <w:szCs w:val="28"/>
              </w:rPr>
              <w:lastRenderedPageBreak/>
              <w:t xml:space="preserve">Первая – </w:t>
            </w:r>
            <w:r w:rsidRPr="00A54F66">
              <w:rPr>
                <w:szCs w:val="28"/>
              </w:rPr>
              <w:lastRenderedPageBreak/>
              <w:t xml:space="preserve">3 чел./ </w:t>
            </w:r>
            <w:r>
              <w:rPr>
                <w:szCs w:val="28"/>
              </w:rPr>
              <w:t>25</w:t>
            </w:r>
            <w:r w:rsidRPr="00A54F66">
              <w:rPr>
                <w:szCs w:val="28"/>
              </w:rPr>
              <w:t>%</w:t>
            </w:r>
          </w:p>
        </w:tc>
        <w:tc>
          <w:tcPr>
            <w:tcW w:w="992" w:type="dxa"/>
          </w:tcPr>
          <w:p w:rsidR="00DB69D4" w:rsidRPr="00A54F66" w:rsidRDefault="00DB69D4" w:rsidP="00DB69D4">
            <w:pPr>
              <w:pStyle w:val="a3"/>
              <w:spacing w:after="0"/>
              <w:ind w:left="0"/>
              <w:jc w:val="both"/>
              <w:rPr>
                <w:szCs w:val="28"/>
              </w:rPr>
            </w:pPr>
            <w:r w:rsidRPr="00A54F66">
              <w:rPr>
                <w:szCs w:val="28"/>
              </w:rPr>
              <w:lastRenderedPageBreak/>
              <w:t xml:space="preserve">Первая – </w:t>
            </w:r>
            <w:r>
              <w:rPr>
                <w:szCs w:val="28"/>
              </w:rPr>
              <w:lastRenderedPageBreak/>
              <w:t>5</w:t>
            </w:r>
            <w:r w:rsidRPr="00A54F66">
              <w:rPr>
                <w:szCs w:val="28"/>
              </w:rPr>
              <w:t xml:space="preserve"> чел./ </w:t>
            </w:r>
            <w:r>
              <w:rPr>
                <w:szCs w:val="28"/>
              </w:rPr>
              <w:t>42</w:t>
            </w:r>
            <w:r w:rsidRPr="00A54F66">
              <w:rPr>
                <w:szCs w:val="28"/>
              </w:rPr>
              <w:t>%</w:t>
            </w:r>
          </w:p>
        </w:tc>
        <w:tc>
          <w:tcPr>
            <w:tcW w:w="1039" w:type="dxa"/>
          </w:tcPr>
          <w:p w:rsidR="00DB69D4" w:rsidRPr="00A54F66" w:rsidRDefault="00DB69D4" w:rsidP="00DB69D4">
            <w:pPr>
              <w:pStyle w:val="a3"/>
              <w:spacing w:after="0"/>
              <w:ind w:left="0"/>
              <w:jc w:val="both"/>
              <w:rPr>
                <w:szCs w:val="28"/>
              </w:rPr>
            </w:pPr>
            <w:r w:rsidRPr="00A54F66">
              <w:rPr>
                <w:szCs w:val="28"/>
              </w:rPr>
              <w:lastRenderedPageBreak/>
              <w:t xml:space="preserve">До 5 лет </w:t>
            </w:r>
            <w:r w:rsidRPr="00A54F66">
              <w:rPr>
                <w:szCs w:val="28"/>
              </w:rPr>
              <w:lastRenderedPageBreak/>
              <w:t xml:space="preserve">– </w:t>
            </w:r>
            <w:r>
              <w:rPr>
                <w:szCs w:val="28"/>
              </w:rPr>
              <w:t>7</w:t>
            </w:r>
            <w:r w:rsidRPr="00A54F66">
              <w:rPr>
                <w:szCs w:val="28"/>
              </w:rPr>
              <w:t xml:space="preserve">чел./ </w:t>
            </w:r>
            <w:r>
              <w:rPr>
                <w:szCs w:val="28"/>
              </w:rPr>
              <w:t>58</w:t>
            </w:r>
            <w:r w:rsidRPr="00A54F66">
              <w:rPr>
                <w:szCs w:val="28"/>
              </w:rPr>
              <w:t xml:space="preserve"> %</w:t>
            </w:r>
          </w:p>
        </w:tc>
        <w:tc>
          <w:tcPr>
            <w:tcW w:w="1087" w:type="dxa"/>
          </w:tcPr>
          <w:p w:rsidR="00DB69D4" w:rsidRPr="00A54F66" w:rsidRDefault="00DB69D4" w:rsidP="00DB69D4">
            <w:pPr>
              <w:pStyle w:val="a3"/>
              <w:spacing w:after="0"/>
              <w:ind w:left="0"/>
              <w:jc w:val="both"/>
              <w:rPr>
                <w:szCs w:val="28"/>
              </w:rPr>
            </w:pPr>
            <w:r w:rsidRPr="00A54F66">
              <w:rPr>
                <w:szCs w:val="28"/>
              </w:rPr>
              <w:lastRenderedPageBreak/>
              <w:t xml:space="preserve">До 5 лет – </w:t>
            </w:r>
            <w:r>
              <w:rPr>
                <w:szCs w:val="28"/>
              </w:rPr>
              <w:lastRenderedPageBreak/>
              <w:t xml:space="preserve">8 </w:t>
            </w:r>
            <w:r w:rsidRPr="00A54F66">
              <w:rPr>
                <w:szCs w:val="28"/>
              </w:rPr>
              <w:t xml:space="preserve">чел./ </w:t>
            </w:r>
            <w:r>
              <w:rPr>
                <w:szCs w:val="28"/>
              </w:rPr>
              <w:t>67</w:t>
            </w:r>
            <w:r w:rsidRPr="00A54F66">
              <w:rPr>
                <w:szCs w:val="28"/>
              </w:rPr>
              <w:t xml:space="preserve"> %</w:t>
            </w:r>
          </w:p>
        </w:tc>
        <w:tc>
          <w:tcPr>
            <w:tcW w:w="1039" w:type="dxa"/>
          </w:tcPr>
          <w:p w:rsidR="00DB69D4" w:rsidRPr="00A54F66" w:rsidRDefault="00DB69D4" w:rsidP="00DB69D4">
            <w:pPr>
              <w:pStyle w:val="a3"/>
              <w:spacing w:after="0"/>
              <w:ind w:left="0"/>
              <w:jc w:val="both"/>
              <w:rPr>
                <w:szCs w:val="28"/>
              </w:rPr>
            </w:pPr>
            <w:r w:rsidRPr="00A54F66">
              <w:rPr>
                <w:szCs w:val="28"/>
              </w:rPr>
              <w:lastRenderedPageBreak/>
              <w:t xml:space="preserve">Моложе </w:t>
            </w:r>
            <w:r w:rsidRPr="00A54F66">
              <w:rPr>
                <w:szCs w:val="28"/>
              </w:rPr>
              <w:lastRenderedPageBreak/>
              <w:t xml:space="preserve">25 лет – </w:t>
            </w:r>
            <w:r>
              <w:rPr>
                <w:szCs w:val="28"/>
              </w:rPr>
              <w:t>2</w:t>
            </w:r>
            <w:r w:rsidRPr="00A54F66">
              <w:rPr>
                <w:szCs w:val="28"/>
              </w:rPr>
              <w:t xml:space="preserve"> чел./ </w:t>
            </w:r>
            <w:r>
              <w:rPr>
                <w:szCs w:val="28"/>
              </w:rPr>
              <w:t>17</w:t>
            </w:r>
            <w:r w:rsidRPr="00A54F66">
              <w:rPr>
                <w:szCs w:val="28"/>
              </w:rPr>
              <w:t>%</w:t>
            </w:r>
          </w:p>
        </w:tc>
        <w:tc>
          <w:tcPr>
            <w:tcW w:w="1229" w:type="dxa"/>
          </w:tcPr>
          <w:p w:rsidR="00DB69D4" w:rsidRPr="00A54F66" w:rsidRDefault="00DB69D4" w:rsidP="00DB69D4">
            <w:pPr>
              <w:pStyle w:val="a3"/>
              <w:spacing w:after="0"/>
              <w:ind w:left="0"/>
              <w:jc w:val="both"/>
              <w:rPr>
                <w:szCs w:val="28"/>
              </w:rPr>
            </w:pPr>
          </w:p>
        </w:tc>
        <w:tc>
          <w:tcPr>
            <w:tcW w:w="993" w:type="dxa"/>
          </w:tcPr>
          <w:p w:rsidR="00DB69D4" w:rsidRPr="00A54F66" w:rsidRDefault="00DB69D4" w:rsidP="00DB69D4">
            <w:pPr>
              <w:pStyle w:val="a3"/>
              <w:spacing w:after="0"/>
              <w:ind w:left="0"/>
              <w:jc w:val="both"/>
              <w:rPr>
                <w:szCs w:val="28"/>
              </w:rPr>
            </w:pPr>
            <w:r w:rsidRPr="00A54F66">
              <w:rPr>
                <w:szCs w:val="28"/>
              </w:rPr>
              <w:t>1</w:t>
            </w:r>
            <w:r>
              <w:rPr>
                <w:szCs w:val="28"/>
              </w:rPr>
              <w:t>2</w:t>
            </w:r>
            <w:r w:rsidRPr="00A54F66">
              <w:rPr>
                <w:szCs w:val="28"/>
              </w:rPr>
              <w:t xml:space="preserve"> чел.-</w:t>
            </w:r>
            <w:r w:rsidRPr="00A54F66">
              <w:rPr>
                <w:szCs w:val="28"/>
              </w:rPr>
              <w:lastRenderedPageBreak/>
              <w:t>100%</w:t>
            </w:r>
          </w:p>
        </w:tc>
        <w:tc>
          <w:tcPr>
            <w:tcW w:w="992" w:type="dxa"/>
          </w:tcPr>
          <w:p w:rsidR="00DB69D4" w:rsidRPr="00A54F66" w:rsidRDefault="00047F00" w:rsidP="00DB69D4">
            <w:pPr>
              <w:pStyle w:val="a3"/>
              <w:spacing w:after="0"/>
              <w:ind w:left="0"/>
              <w:jc w:val="both"/>
              <w:rPr>
                <w:szCs w:val="28"/>
              </w:rPr>
            </w:pPr>
            <w:r w:rsidRPr="00A54F66">
              <w:rPr>
                <w:szCs w:val="28"/>
              </w:rPr>
              <w:lastRenderedPageBreak/>
              <w:t>1</w:t>
            </w:r>
            <w:r>
              <w:rPr>
                <w:szCs w:val="28"/>
              </w:rPr>
              <w:t>2</w:t>
            </w:r>
            <w:r w:rsidRPr="00A54F66">
              <w:rPr>
                <w:szCs w:val="28"/>
              </w:rPr>
              <w:t xml:space="preserve"> чел.-</w:t>
            </w:r>
            <w:r w:rsidRPr="00A54F66">
              <w:rPr>
                <w:szCs w:val="28"/>
              </w:rPr>
              <w:lastRenderedPageBreak/>
              <w:t>100%</w:t>
            </w:r>
          </w:p>
        </w:tc>
      </w:tr>
      <w:tr w:rsidR="00DB69D4" w:rsidRPr="00A54F66" w:rsidTr="00B65FEF">
        <w:tc>
          <w:tcPr>
            <w:tcW w:w="983" w:type="dxa"/>
          </w:tcPr>
          <w:p w:rsidR="00DB69D4" w:rsidRPr="00A54F66" w:rsidRDefault="00DB69D4" w:rsidP="00DB69D4">
            <w:pPr>
              <w:pStyle w:val="a3"/>
              <w:spacing w:after="0"/>
              <w:ind w:left="0"/>
              <w:jc w:val="both"/>
              <w:rPr>
                <w:szCs w:val="28"/>
              </w:rPr>
            </w:pPr>
            <w:proofErr w:type="gramStart"/>
            <w:r w:rsidRPr="00A54F66">
              <w:rPr>
                <w:szCs w:val="28"/>
              </w:rPr>
              <w:lastRenderedPageBreak/>
              <w:t>Среднее  -</w:t>
            </w:r>
            <w:proofErr w:type="gramEnd"/>
            <w:r w:rsidRPr="00A54F66">
              <w:rPr>
                <w:szCs w:val="28"/>
              </w:rPr>
              <w:t xml:space="preserve"> </w:t>
            </w:r>
            <w:r>
              <w:rPr>
                <w:szCs w:val="28"/>
              </w:rPr>
              <w:t>5</w:t>
            </w:r>
            <w:r w:rsidRPr="00A54F66">
              <w:rPr>
                <w:szCs w:val="28"/>
              </w:rPr>
              <w:t xml:space="preserve"> чел./ </w:t>
            </w:r>
            <w:r>
              <w:rPr>
                <w:szCs w:val="28"/>
              </w:rPr>
              <w:t>42</w:t>
            </w:r>
            <w:r w:rsidRPr="00A54F66">
              <w:rPr>
                <w:szCs w:val="28"/>
              </w:rPr>
              <w:t>%</w:t>
            </w:r>
          </w:p>
        </w:tc>
        <w:tc>
          <w:tcPr>
            <w:tcW w:w="1039" w:type="dxa"/>
          </w:tcPr>
          <w:p w:rsidR="00DB69D4" w:rsidRPr="00A54F66" w:rsidRDefault="00DB69D4" w:rsidP="00DB69D4">
            <w:pPr>
              <w:pStyle w:val="a3"/>
              <w:spacing w:after="0"/>
              <w:ind w:left="0"/>
              <w:jc w:val="both"/>
              <w:rPr>
                <w:szCs w:val="28"/>
              </w:rPr>
            </w:pPr>
            <w:proofErr w:type="gramStart"/>
            <w:r w:rsidRPr="00A54F66">
              <w:rPr>
                <w:szCs w:val="28"/>
              </w:rPr>
              <w:t>Среднее  -</w:t>
            </w:r>
            <w:proofErr w:type="gramEnd"/>
            <w:r w:rsidRPr="00A54F66">
              <w:rPr>
                <w:szCs w:val="28"/>
              </w:rPr>
              <w:t xml:space="preserve"> </w:t>
            </w:r>
            <w:r>
              <w:rPr>
                <w:szCs w:val="28"/>
              </w:rPr>
              <w:t>5</w:t>
            </w:r>
            <w:r w:rsidRPr="00A54F66">
              <w:rPr>
                <w:szCs w:val="28"/>
              </w:rPr>
              <w:t xml:space="preserve"> чел./ </w:t>
            </w:r>
            <w:r>
              <w:rPr>
                <w:szCs w:val="28"/>
              </w:rPr>
              <w:t>42</w:t>
            </w:r>
            <w:r w:rsidRPr="00A54F66">
              <w:rPr>
                <w:szCs w:val="28"/>
              </w:rPr>
              <w:t>%</w:t>
            </w:r>
          </w:p>
        </w:tc>
        <w:tc>
          <w:tcPr>
            <w:tcW w:w="1097" w:type="dxa"/>
          </w:tcPr>
          <w:p w:rsidR="00DB69D4" w:rsidRPr="00A54F66" w:rsidRDefault="00DB69D4" w:rsidP="00DB69D4">
            <w:pPr>
              <w:pStyle w:val="a3"/>
              <w:spacing w:after="0"/>
              <w:ind w:left="0"/>
              <w:jc w:val="both"/>
              <w:rPr>
                <w:szCs w:val="28"/>
              </w:rPr>
            </w:pPr>
            <w:r w:rsidRPr="00A54F66">
              <w:rPr>
                <w:szCs w:val="28"/>
              </w:rPr>
              <w:t xml:space="preserve">Не имеет - </w:t>
            </w:r>
            <w:r>
              <w:rPr>
                <w:szCs w:val="28"/>
              </w:rPr>
              <w:t>9</w:t>
            </w:r>
            <w:r w:rsidRPr="00A54F66">
              <w:rPr>
                <w:szCs w:val="28"/>
              </w:rPr>
              <w:t xml:space="preserve"> чел./ </w:t>
            </w:r>
            <w:r>
              <w:rPr>
                <w:szCs w:val="28"/>
              </w:rPr>
              <w:t>75</w:t>
            </w:r>
            <w:r w:rsidRPr="00A54F66">
              <w:rPr>
                <w:szCs w:val="28"/>
              </w:rPr>
              <w:t>%</w:t>
            </w:r>
          </w:p>
        </w:tc>
        <w:tc>
          <w:tcPr>
            <w:tcW w:w="992" w:type="dxa"/>
          </w:tcPr>
          <w:p w:rsidR="00DB69D4" w:rsidRPr="00A54F66" w:rsidRDefault="00DB69D4" w:rsidP="00DB69D4">
            <w:pPr>
              <w:pStyle w:val="a3"/>
              <w:spacing w:after="0"/>
              <w:ind w:left="0"/>
              <w:jc w:val="both"/>
              <w:rPr>
                <w:szCs w:val="28"/>
              </w:rPr>
            </w:pPr>
            <w:r w:rsidRPr="00A54F66">
              <w:rPr>
                <w:szCs w:val="28"/>
              </w:rPr>
              <w:t xml:space="preserve">Не имеет - </w:t>
            </w:r>
            <w:r>
              <w:rPr>
                <w:szCs w:val="28"/>
              </w:rPr>
              <w:t>7</w:t>
            </w:r>
            <w:r w:rsidRPr="00A54F66">
              <w:rPr>
                <w:szCs w:val="28"/>
              </w:rPr>
              <w:t xml:space="preserve"> чел./ </w:t>
            </w:r>
            <w:r>
              <w:rPr>
                <w:szCs w:val="28"/>
              </w:rPr>
              <w:t>58</w:t>
            </w:r>
            <w:r w:rsidRPr="00A54F66">
              <w:rPr>
                <w:szCs w:val="28"/>
              </w:rPr>
              <w:t>%</w:t>
            </w:r>
          </w:p>
        </w:tc>
        <w:tc>
          <w:tcPr>
            <w:tcW w:w="1039" w:type="dxa"/>
          </w:tcPr>
          <w:p w:rsidR="00DB69D4" w:rsidRPr="00A54F66" w:rsidRDefault="00DB69D4" w:rsidP="00DB69D4">
            <w:pPr>
              <w:pStyle w:val="a3"/>
              <w:spacing w:after="0"/>
              <w:ind w:left="0"/>
              <w:jc w:val="both"/>
              <w:rPr>
                <w:szCs w:val="28"/>
              </w:rPr>
            </w:pPr>
            <w:r>
              <w:rPr>
                <w:szCs w:val="28"/>
              </w:rPr>
              <w:t>До 10 лет – 1 чел./8%</w:t>
            </w:r>
          </w:p>
        </w:tc>
        <w:tc>
          <w:tcPr>
            <w:tcW w:w="1087" w:type="dxa"/>
          </w:tcPr>
          <w:p w:rsidR="00DB69D4" w:rsidRPr="00A54F66" w:rsidRDefault="00DB69D4" w:rsidP="00DB69D4">
            <w:pPr>
              <w:pStyle w:val="a3"/>
              <w:spacing w:after="0"/>
              <w:ind w:left="0"/>
              <w:jc w:val="both"/>
              <w:rPr>
                <w:szCs w:val="28"/>
              </w:rPr>
            </w:pPr>
            <w:r>
              <w:rPr>
                <w:szCs w:val="28"/>
              </w:rPr>
              <w:t>До 10 лет – 3 чел./25%</w:t>
            </w:r>
          </w:p>
        </w:tc>
        <w:tc>
          <w:tcPr>
            <w:tcW w:w="1039" w:type="dxa"/>
          </w:tcPr>
          <w:p w:rsidR="00DB69D4" w:rsidRPr="00A54F66" w:rsidRDefault="00DB69D4" w:rsidP="00DB69D4">
            <w:pPr>
              <w:pStyle w:val="a3"/>
              <w:spacing w:after="0"/>
              <w:ind w:left="0"/>
              <w:jc w:val="both"/>
              <w:rPr>
                <w:szCs w:val="28"/>
              </w:rPr>
            </w:pPr>
            <w:r w:rsidRPr="00A54F66">
              <w:rPr>
                <w:szCs w:val="28"/>
              </w:rPr>
              <w:t xml:space="preserve">25-29 лет – </w:t>
            </w:r>
            <w:r>
              <w:rPr>
                <w:szCs w:val="28"/>
              </w:rPr>
              <w:t>5</w:t>
            </w:r>
            <w:r w:rsidRPr="00A54F66">
              <w:rPr>
                <w:szCs w:val="28"/>
              </w:rPr>
              <w:t xml:space="preserve"> чел./</w:t>
            </w:r>
            <w:r>
              <w:rPr>
                <w:szCs w:val="28"/>
              </w:rPr>
              <w:t>42</w:t>
            </w:r>
            <w:r w:rsidRPr="00A54F66">
              <w:rPr>
                <w:szCs w:val="28"/>
              </w:rPr>
              <w:t>%</w:t>
            </w:r>
          </w:p>
        </w:tc>
        <w:tc>
          <w:tcPr>
            <w:tcW w:w="1229" w:type="dxa"/>
          </w:tcPr>
          <w:p w:rsidR="00DB69D4" w:rsidRPr="00A54F66" w:rsidRDefault="00DB69D4" w:rsidP="00DB69D4">
            <w:pPr>
              <w:pStyle w:val="a3"/>
              <w:spacing w:after="0"/>
              <w:ind w:left="0"/>
              <w:jc w:val="both"/>
              <w:rPr>
                <w:szCs w:val="28"/>
              </w:rPr>
            </w:pPr>
            <w:r w:rsidRPr="00A54F66">
              <w:rPr>
                <w:szCs w:val="28"/>
              </w:rPr>
              <w:t xml:space="preserve">25-29 лет – </w:t>
            </w:r>
            <w:r>
              <w:rPr>
                <w:szCs w:val="28"/>
              </w:rPr>
              <w:t>8</w:t>
            </w:r>
            <w:r w:rsidRPr="00A54F66">
              <w:rPr>
                <w:szCs w:val="28"/>
              </w:rPr>
              <w:t xml:space="preserve"> чел./</w:t>
            </w:r>
            <w:r>
              <w:rPr>
                <w:szCs w:val="28"/>
              </w:rPr>
              <w:t>67</w:t>
            </w:r>
            <w:r w:rsidRPr="00A54F66">
              <w:rPr>
                <w:szCs w:val="28"/>
              </w:rPr>
              <w:t>%</w:t>
            </w:r>
          </w:p>
        </w:tc>
        <w:tc>
          <w:tcPr>
            <w:tcW w:w="993" w:type="dxa"/>
          </w:tcPr>
          <w:p w:rsidR="00DB69D4" w:rsidRPr="00A54F66" w:rsidRDefault="00DB69D4" w:rsidP="00DB69D4">
            <w:pPr>
              <w:pStyle w:val="a3"/>
              <w:spacing w:after="0"/>
              <w:ind w:left="0"/>
              <w:jc w:val="both"/>
              <w:rPr>
                <w:szCs w:val="28"/>
                <w:highlight w:val="yellow"/>
              </w:rPr>
            </w:pPr>
          </w:p>
        </w:tc>
        <w:tc>
          <w:tcPr>
            <w:tcW w:w="992" w:type="dxa"/>
          </w:tcPr>
          <w:p w:rsidR="00DB69D4" w:rsidRPr="00A54F66" w:rsidRDefault="00DB69D4" w:rsidP="00DB69D4">
            <w:pPr>
              <w:pStyle w:val="a3"/>
              <w:spacing w:after="0"/>
              <w:ind w:left="0"/>
              <w:jc w:val="both"/>
              <w:rPr>
                <w:szCs w:val="28"/>
                <w:highlight w:val="yellow"/>
              </w:rPr>
            </w:pPr>
          </w:p>
        </w:tc>
      </w:tr>
      <w:tr w:rsidR="00DB69D4" w:rsidRPr="00A54F66" w:rsidTr="00B65FEF">
        <w:tc>
          <w:tcPr>
            <w:tcW w:w="983" w:type="dxa"/>
          </w:tcPr>
          <w:p w:rsidR="00DB69D4" w:rsidRPr="00A54F66" w:rsidRDefault="00DB69D4" w:rsidP="00DB69D4">
            <w:pPr>
              <w:pStyle w:val="a3"/>
              <w:spacing w:after="0"/>
              <w:ind w:left="0"/>
              <w:jc w:val="both"/>
              <w:rPr>
                <w:szCs w:val="28"/>
              </w:rPr>
            </w:pPr>
          </w:p>
        </w:tc>
        <w:tc>
          <w:tcPr>
            <w:tcW w:w="1039" w:type="dxa"/>
          </w:tcPr>
          <w:p w:rsidR="00DB69D4" w:rsidRPr="00A54F66" w:rsidRDefault="00DB69D4" w:rsidP="00DB69D4">
            <w:pPr>
              <w:pStyle w:val="a3"/>
              <w:spacing w:after="0"/>
              <w:ind w:left="0"/>
              <w:jc w:val="both"/>
              <w:rPr>
                <w:szCs w:val="28"/>
              </w:rPr>
            </w:pPr>
          </w:p>
        </w:tc>
        <w:tc>
          <w:tcPr>
            <w:tcW w:w="1097" w:type="dxa"/>
          </w:tcPr>
          <w:p w:rsidR="00DB69D4" w:rsidRPr="00A54F66" w:rsidRDefault="00DB69D4" w:rsidP="00DB69D4">
            <w:pPr>
              <w:pStyle w:val="a3"/>
              <w:spacing w:after="0"/>
              <w:ind w:left="0"/>
              <w:jc w:val="both"/>
              <w:rPr>
                <w:szCs w:val="28"/>
              </w:rPr>
            </w:pPr>
          </w:p>
        </w:tc>
        <w:tc>
          <w:tcPr>
            <w:tcW w:w="992" w:type="dxa"/>
          </w:tcPr>
          <w:p w:rsidR="00DB69D4" w:rsidRPr="00A54F66" w:rsidRDefault="00DB69D4" w:rsidP="00DB69D4">
            <w:pPr>
              <w:pStyle w:val="a3"/>
              <w:spacing w:after="0"/>
              <w:ind w:left="0"/>
              <w:jc w:val="both"/>
              <w:rPr>
                <w:szCs w:val="28"/>
              </w:rPr>
            </w:pPr>
          </w:p>
        </w:tc>
        <w:tc>
          <w:tcPr>
            <w:tcW w:w="1039" w:type="dxa"/>
          </w:tcPr>
          <w:p w:rsidR="00DB69D4" w:rsidRPr="00A54F66" w:rsidRDefault="00DB69D4" w:rsidP="00DB69D4">
            <w:pPr>
              <w:pStyle w:val="a3"/>
              <w:spacing w:after="0"/>
              <w:ind w:left="0"/>
              <w:jc w:val="both"/>
              <w:rPr>
                <w:szCs w:val="28"/>
              </w:rPr>
            </w:pPr>
            <w:proofErr w:type="gramStart"/>
            <w:r>
              <w:rPr>
                <w:szCs w:val="28"/>
              </w:rPr>
              <w:t>Более  10</w:t>
            </w:r>
            <w:proofErr w:type="gramEnd"/>
            <w:r>
              <w:rPr>
                <w:szCs w:val="28"/>
              </w:rPr>
              <w:t xml:space="preserve"> лет– 2 </w:t>
            </w:r>
            <w:r w:rsidRPr="00A54F66">
              <w:rPr>
                <w:szCs w:val="28"/>
              </w:rPr>
              <w:t>чел./</w:t>
            </w:r>
            <w:r>
              <w:rPr>
                <w:szCs w:val="28"/>
              </w:rPr>
              <w:t>17</w:t>
            </w:r>
            <w:r w:rsidRPr="00A54F66">
              <w:rPr>
                <w:szCs w:val="28"/>
              </w:rPr>
              <w:t xml:space="preserve"> %</w:t>
            </w:r>
          </w:p>
        </w:tc>
        <w:tc>
          <w:tcPr>
            <w:tcW w:w="1087" w:type="dxa"/>
          </w:tcPr>
          <w:p w:rsidR="00DB69D4" w:rsidRPr="00A54F66" w:rsidRDefault="00DB69D4" w:rsidP="00DB69D4">
            <w:pPr>
              <w:pStyle w:val="a3"/>
              <w:spacing w:after="0"/>
              <w:ind w:left="0"/>
              <w:jc w:val="both"/>
              <w:rPr>
                <w:szCs w:val="28"/>
              </w:rPr>
            </w:pPr>
          </w:p>
        </w:tc>
        <w:tc>
          <w:tcPr>
            <w:tcW w:w="1039" w:type="dxa"/>
          </w:tcPr>
          <w:p w:rsidR="00DB69D4" w:rsidRPr="00A54F66" w:rsidRDefault="00DB69D4" w:rsidP="00DB69D4">
            <w:pPr>
              <w:pStyle w:val="a3"/>
              <w:spacing w:after="0"/>
              <w:ind w:left="0"/>
              <w:jc w:val="both"/>
              <w:rPr>
                <w:szCs w:val="28"/>
              </w:rPr>
            </w:pPr>
            <w:r>
              <w:rPr>
                <w:szCs w:val="28"/>
              </w:rPr>
              <w:t>30-34 лет – 1 чел./8%</w:t>
            </w:r>
          </w:p>
        </w:tc>
        <w:tc>
          <w:tcPr>
            <w:tcW w:w="1229" w:type="dxa"/>
          </w:tcPr>
          <w:p w:rsidR="00DB69D4" w:rsidRPr="00A54F66" w:rsidRDefault="00DB69D4" w:rsidP="00DB69D4">
            <w:pPr>
              <w:pStyle w:val="a3"/>
              <w:spacing w:after="0"/>
              <w:ind w:left="0"/>
              <w:jc w:val="both"/>
              <w:rPr>
                <w:szCs w:val="28"/>
              </w:rPr>
            </w:pPr>
          </w:p>
        </w:tc>
        <w:tc>
          <w:tcPr>
            <w:tcW w:w="993" w:type="dxa"/>
          </w:tcPr>
          <w:p w:rsidR="00DB69D4" w:rsidRPr="00A54F66" w:rsidRDefault="00DB69D4" w:rsidP="00DB69D4">
            <w:pPr>
              <w:pStyle w:val="a3"/>
              <w:spacing w:after="0"/>
              <w:ind w:left="0"/>
              <w:jc w:val="both"/>
              <w:rPr>
                <w:szCs w:val="28"/>
                <w:highlight w:val="yellow"/>
              </w:rPr>
            </w:pPr>
          </w:p>
        </w:tc>
        <w:tc>
          <w:tcPr>
            <w:tcW w:w="992" w:type="dxa"/>
          </w:tcPr>
          <w:p w:rsidR="00DB69D4" w:rsidRPr="00A54F66" w:rsidRDefault="00DB69D4" w:rsidP="00DB69D4">
            <w:pPr>
              <w:pStyle w:val="a3"/>
              <w:spacing w:after="0"/>
              <w:ind w:left="0"/>
              <w:jc w:val="both"/>
              <w:rPr>
                <w:szCs w:val="28"/>
                <w:highlight w:val="yellow"/>
              </w:rPr>
            </w:pPr>
          </w:p>
        </w:tc>
      </w:tr>
      <w:tr w:rsidR="00DB69D4" w:rsidRPr="00A54F66" w:rsidTr="00B65FEF">
        <w:tc>
          <w:tcPr>
            <w:tcW w:w="983" w:type="dxa"/>
          </w:tcPr>
          <w:p w:rsidR="00DB69D4" w:rsidRPr="00A54F66" w:rsidRDefault="00DB69D4" w:rsidP="00DB69D4">
            <w:pPr>
              <w:pStyle w:val="a3"/>
              <w:spacing w:after="0"/>
              <w:ind w:left="0"/>
              <w:jc w:val="both"/>
              <w:rPr>
                <w:szCs w:val="28"/>
              </w:rPr>
            </w:pPr>
          </w:p>
        </w:tc>
        <w:tc>
          <w:tcPr>
            <w:tcW w:w="1039" w:type="dxa"/>
          </w:tcPr>
          <w:p w:rsidR="00DB69D4" w:rsidRPr="00A54F66" w:rsidRDefault="00DB69D4" w:rsidP="00DB69D4">
            <w:pPr>
              <w:pStyle w:val="a3"/>
              <w:spacing w:after="0"/>
              <w:ind w:left="0"/>
              <w:jc w:val="both"/>
              <w:rPr>
                <w:szCs w:val="28"/>
              </w:rPr>
            </w:pPr>
          </w:p>
        </w:tc>
        <w:tc>
          <w:tcPr>
            <w:tcW w:w="1097" w:type="dxa"/>
          </w:tcPr>
          <w:p w:rsidR="00DB69D4" w:rsidRPr="00A54F66" w:rsidRDefault="00DB69D4" w:rsidP="00DB69D4">
            <w:pPr>
              <w:pStyle w:val="a3"/>
              <w:spacing w:after="0"/>
              <w:ind w:left="0"/>
              <w:jc w:val="both"/>
              <w:rPr>
                <w:szCs w:val="28"/>
              </w:rPr>
            </w:pPr>
          </w:p>
        </w:tc>
        <w:tc>
          <w:tcPr>
            <w:tcW w:w="992" w:type="dxa"/>
          </w:tcPr>
          <w:p w:rsidR="00DB69D4" w:rsidRPr="00A54F66" w:rsidRDefault="00DB69D4" w:rsidP="00DB69D4">
            <w:pPr>
              <w:pStyle w:val="a3"/>
              <w:spacing w:after="0"/>
              <w:ind w:left="0"/>
              <w:jc w:val="both"/>
              <w:rPr>
                <w:szCs w:val="28"/>
              </w:rPr>
            </w:pPr>
          </w:p>
        </w:tc>
        <w:tc>
          <w:tcPr>
            <w:tcW w:w="1039" w:type="dxa"/>
          </w:tcPr>
          <w:p w:rsidR="00DB69D4" w:rsidRPr="00A54F66" w:rsidRDefault="00DB69D4" w:rsidP="00DB69D4">
            <w:pPr>
              <w:pStyle w:val="a3"/>
              <w:spacing w:after="0"/>
              <w:ind w:left="0"/>
              <w:jc w:val="both"/>
              <w:rPr>
                <w:szCs w:val="28"/>
              </w:rPr>
            </w:pPr>
            <w:r w:rsidRPr="00A54F66">
              <w:rPr>
                <w:szCs w:val="28"/>
              </w:rPr>
              <w:t xml:space="preserve">20 и более – 2 чел./ </w:t>
            </w:r>
            <w:r>
              <w:rPr>
                <w:szCs w:val="28"/>
              </w:rPr>
              <w:t>17</w:t>
            </w:r>
            <w:r w:rsidRPr="00A54F66">
              <w:rPr>
                <w:szCs w:val="28"/>
              </w:rPr>
              <w:t>%</w:t>
            </w:r>
          </w:p>
        </w:tc>
        <w:tc>
          <w:tcPr>
            <w:tcW w:w="1087" w:type="dxa"/>
          </w:tcPr>
          <w:p w:rsidR="00DB69D4" w:rsidRPr="00A54F66" w:rsidRDefault="00DB69D4" w:rsidP="00DB69D4">
            <w:pPr>
              <w:pStyle w:val="a3"/>
              <w:spacing w:after="0"/>
              <w:ind w:left="0"/>
              <w:jc w:val="both"/>
              <w:rPr>
                <w:szCs w:val="28"/>
              </w:rPr>
            </w:pPr>
            <w:r w:rsidRPr="00A54F66">
              <w:rPr>
                <w:szCs w:val="28"/>
              </w:rPr>
              <w:t xml:space="preserve">20 и более – </w:t>
            </w:r>
            <w:r>
              <w:rPr>
                <w:szCs w:val="28"/>
              </w:rPr>
              <w:t>1</w:t>
            </w:r>
            <w:r w:rsidRPr="00A54F66">
              <w:rPr>
                <w:szCs w:val="28"/>
              </w:rPr>
              <w:t xml:space="preserve"> чел./ </w:t>
            </w:r>
            <w:r>
              <w:rPr>
                <w:szCs w:val="28"/>
              </w:rPr>
              <w:t>7</w:t>
            </w:r>
            <w:r w:rsidRPr="00A54F66">
              <w:rPr>
                <w:szCs w:val="28"/>
              </w:rPr>
              <w:t>%</w:t>
            </w:r>
          </w:p>
        </w:tc>
        <w:tc>
          <w:tcPr>
            <w:tcW w:w="1039" w:type="dxa"/>
          </w:tcPr>
          <w:p w:rsidR="00DB69D4" w:rsidRPr="00A54F66" w:rsidRDefault="00DB69D4" w:rsidP="00DB69D4">
            <w:pPr>
              <w:pStyle w:val="a3"/>
              <w:spacing w:after="0"/>
              <w:ind w:left="0"/>
              <w:jc w:val="both"/>
              <w:rPr>
                <w:szCs w:val="28"/>
              </w:rPr>
            </w:pPr>
            <w:r w:rsidRPr="00A54F66">
              <w:rPr>
                <w:szCs w:val="28"/>
              </w:rPr>
              <w:t xml:space="preserve">35-39 лет – </w:t>
            </w:r>
            <w:r>
              <w:rPr>
                <w:szCs w:val="28"/>
              </w:rPr>
              <w:t>1</w:t>
            </w:r>
            <w:r w:rsidRPr="00A54F66">
              <w:rPr>
                <w:szCs w:val="28"/>
              </w:rPr>
              <w:t xml:space="preserve"> чел./</w:t>
            </w:r>
            <w:r>
              <w:rPr>
                <w:szCs w:val="28"/>
              </w:rPr>
              <w:t>8</w:t>
            </w:r>
            <w:r w:rsidRPr="00A54F66">
              <w:rPr>
                <w:szCs w:val="28"/>
              </w:rPr>
              <w:t>%</w:t>
            </w:r>
          </w:p>
        </w:tc>
        <w:tc>
          <w:tcPr>
            <w:tcW w:w="1229" w:type="dxa"/>
          </w:tcPr>
          <w:p w:rsidR="00DB69D4" w:rsidRPr="00A54F66" w:rsidRDefault="00DB69D4" w:rsidP="00DB69D4">
            <w:pPr>
              <w:pStyle w:val="a3"/>
              <w:spacing w:after="0"/>
              <w:ind w:left="0"/>
              <w:jc w:val="both"/>
              <w:rPr>
                <w:szCs w:val="28"/>
              </w:rPr>
            </w:pPr>
            <w:r w:rsidRPr="00A54F66">
              <w:rPr>
                <w:szCs w:val="28"/>
              </w:rPr>
              <w:t xml:space="preserve">35-39 лет – </w:t>
            </w:r>
            <w:r>
              <w:rPr>
                <w:szCs w:val="28"/>
              </w:rPr>
              <w:t>1</w:t>
            </w:r>
            <w:r w:rsidRPr="00A54F66">
              <w:rPr>
                <w:szCs w:val="28"/>
              </w:rPr>
              <w:t xml:space="preserve"> чел./</w:t>
            </w:r>
            <w:r>
              <w:rPr>
                <w:szCs w:val="28"/>
              </w:rPr>
              <w:t>7</w:t>
            </w:r>
            <w:r w:rsidRPr="00A54F66">
              <w:rPr>
                <w:szCs w:val="28"/>
              </w:rPr>
              <w:t>%</w:t>
            </w:r>
          </w:p>
        </w:tc>
        <w:tc>
          <w:tcPr>
            <w:tcW w:w="993" w:type="dxa"/>
          </w:tcPr>
          <w:p w:rsidR="00DB69D4" w:rsidRPr="00A54F66" w:rsidRDefault="00DB69D4" w:rsidP="00DB69D4">
            <w:pPr>
              <w:pStyle w:val="a3"/>
              <w:spacing w:after="0"/>
              <w:ind w:left="0"/>
              <w:jc w:val="both"/>
              <w:rPr>
                <w:szCs w:val="28"/>
                <w:highlight w:val="yellow"/>
              </w:rPr>
            </w:pPr>
          </w:p>
        </w:tc>
        <w:tc>
          <w:tcPr>
            <w:tcW w:w="992" w:type="dxa"/>
          </w:tcPr>
          <w:p w:rsidR="00DB69D4" w:rsidRPr="00A54F66" w:rsidRDefault="00DB69D4" w:rsidP="00DB69D4">
            <w:pPr>
              <w:pStyle w:val="a3"/>
              <w:spacing w:after="0"/>
              <w:ind w:left="0"/>
              <w:jc w:val="both"/>
              <w:rPr>
                <w:szCs w:val="28"/>
                <w:highlight w:val="yellow"/>
              </w:rPr>
            </w:pPr>
          </w:p>
        </w:tc>
      </w:tr>
      <w:tr w:rsidR="00DB69D4" w:rsidRPr="00A54F66" w:rsidTr="00B65FEF">
        <w:tc>
          <w:tcPr>
            <w:tcW w:w="983" w:type="dxa"/>
          </w:tcPr>
          <w:p w:rsidR="00DB69D4" w:rsidRPr="00A54F66" w:rsidRDefault="00DB69D4" w:rsidP="00DB69D4">
            <w:pPr>
              <w:pStyle w:val="a3"/>
              <w:spacing w:after="0"/>
              <w:ind w:left="0"/>
              <w:jc w:val="both"/>
              <w:rPr>
                <w:szCs w:val="28"/>
              </w:rPr>
            </w:pPr>
          </w:p>
        </w:tc>
        <w:tc>
          <w:tcPr>
            <w:tcW w:w="1039" w:type="dxa"/>
          </w:tcPr>
          <w:p w:rsidR="00DB69D4" w:rsidRPr="00A54F66" w:rsidRDefault="00DB69D4" w:rsidP="00DB69D4">
            <w:pPr>
              <w:pStyle w:val="a3"/>
              <w:spacing w:after="0"/>
              <w:ind w:left="0"/>
              <w:jc w:val="both"/>
              <w:rPr>
                <w:szCs w:val="28"/>
              </w:rPr>
            </w:pPr>
          </w:p>
        </w:tc>
        <w:tc>
          <w:tcPr>
            <w:tcW w:w="1097" w:type="dxa"/>
          </w:tcPr>
          <w:p w:rsidR="00DB69D4" w:rsidRPr="00A54F66" w:rsidRDefault="00DB69D4" w:rsidP="00DB69D4">
            <w:pPr>
              <w:pStyle w:val="a3"/>
              <w:spacing w:after="0"/>
              <w:ind w:left="0"/>
              <w:jc w:val="both"/>
              <w:rPr>
                <w:szCs w:val="28"/>
              </w:rPr>
            </w:pPr>
          </w:p>
        </w:tc>
        <w:tc>
          <w:tcPr>
            <w:tcW w:w="992" w:type="dxa"/>
          </w:tcPr>
          <w:p w:rsidR="00DB69D4" w:rsidRPr="00A54F66" w:rsidRDefault="00DB69D4" w:rsidP="00DB69D4">
            <w:pPr>
              <w:pStyle w:val="a3"/>
              <w:spacing w:after="0"/>
              <w:ind w:left="0"/>
              <w:jc w:val="both"/>
              <w:rPr>
                <w:szCs w:val="28"/>
              </w:rPr>
            </w:pPr>
          </w:p>
        </w:tc>
        <w:tc>
          <w:tcPr>
            <w:tcW w:w="1039" w:type="dxa"/>
          </w:tcPr>
          <w:p w:rsidR="00DB69D4" w:rsidRPr="00A54F66" w:rsidRDefault="00DB69D4" w:rsidP="00DB69D4">
            <w:pPr>
              <w:pStyle w:val="a3"/>
              <w:spacing w:after="0"/>
              <w:ind w:left="0"/>
              <w:jc w:val="both"/>
              <w:rPr>
                <w:szCs w:val="28"/>
              </w:rPr>
            </w:pPr>
          </w:p>
        </w:tc>
        <w:tc>
          <w:tcPr>
            <w:tcW w:w="1087" w:type="dxa"/>
          </w:tcPr>
          <w:p w:rsidR="00DB69D4" w:rsidRPr="00A54F66" w:rsidRDefault="00DB69D4" w:rsidP="00DB69D4">
            <w:pPr>
              <w:pStyle w:val="a3"/>
              <w:spacing w:after="0"/>
              <w:ind w:left="0"/>
              <w:jc w:val="both"/>
              <w:rPr>
                <w:szCs w:val="28"/>
              </w:rPr>
            </w:pPr>
          </w:p>
        </w:tc>
        <w:tc>
          <w:tcPr>
            <w:tcW w:w="1039" w:type="dxa"/>
          </w:tcPr>
          <w:p w:rsidR="00DB69D4" w:rsidRPr="00A54F66" w:rsidRDefault="00DB69D4" w:rsidP="00DB69D4">
            <w:pPr>
              <w:pStyle w:val="a3"/>
              <w:spacing w:after="0"/>
              <w:ind w:left="0"/>
              <w:jc w:val="both"/>
              <w:rPr>
                <w:szCs w:val="28"/>
              </w:rPr>
            </w:pPr>
            <w:r>
              <w:rPr>
                <w:szCs w:val="28"/>
              </w:rPr>
              <w:t>50</w:t>
            </w:r>
            <w:r w:rsidRPr="00A54F66">
              <w:rPr>
                <w:szCs w:val="28"/>
              </w:rPr>
              <w:t xml:space="preserve"> лет </w:t>
            </w:r>
            <w:r>
              <w:rPr>
                <w:szCs w:val="28"/>
              </w:rPr>
              <w:t xml:space="preserve">и более </w:t>
            </w:r>
            <w:r w:rsidRPr="00A54F66">
              <w:rPr>
                <w:szCs w:val="28"/>
              </w:rPr>
              <w:t xml:space="preserve">– </w:t>
            </w:r>
            <w:r>
              <w:rPr>
                <w:szCs w:val="28"/>
              </w:rPr>
              <w:t>3</w:t>
            </w:r>
            <w:r w:rsidRPr="00A54F66">
              <w:rPr>
                <w:szCs w:val="28"/>
              </w:rPr>
              <w:t xml:space="preserve"> чел./2</w:t>
            </w:r>
            <w:r>
              <w:rPr>
                <w:szCs w:val="28"/>
              </w:rPr>
              <w:t>5</w:t>
            </w:r>
            <w:r w:rsidRPr="00A54F66">
              <w:rPr>
                <w:szCs w:val="28"/>
              </w:rPr>
              <w:t>%</w:t>
            </w:r>
          </w:p>
        </w:tc>
        <w:tc>
          <w:tcPr>
            <w:tcW w:w="1229" w:type="dxa"/>
          </w:tcPr>
          <w:p w:rsidR="00DB69D4" w:rsidRPr="00A54F66" w:rsidRDefault="00DB69D4" w:rsidP="00047F00">
            <w:pPr>
              <w:pStyle w:val="a3"/>
              <w:spacing w:after="0"/>
              <w:ind w:left="0"/>
              <w:jc w:val="both"/>
              <w:rPr>
                <w:szCs w:val="28"/>
              </w:rPr>
            </w:pPr>
            <w:r>
              <w:rPr>
                <w:szCs w:val="28"/>
              </w:rPr>
              <w:t>40</w:t>
            </w:r>
            <w:r w:rsidRPr="00A54F66">
              <w:rPr>
                <w:szCs w:val="28"/>
              </w:rPr>
              <w:t xml:space="preserve"> лет </w:t>
            </w:r>
            <w:r>
              <w:rPr>
                <w:szCs w:val="28"/>
              </w:rPr>
              <w:t xml:space="preserve">и более </w:t>
            </w:r>
            <w:r w:rsidRPr="00A54F66">
              <w:rPr>
                <w:szCs w:val="28"/>
              </w:rPr>
              <w:t xml:space="preserve">– </w:t>
            </w:r>
            <w:r>
              <w:rPr>
                <w:szCs w:val="28"/>
              </w:rPr>
              <w:t>2</w:t>
            </w:r>
            <w:r w:rsidRPr="00A54F66">
              <w:rPr>
                <w:szCs w:val="28"/>
              </w:rPr>
              <w:t xml:space="preserve"> чел./2</w:t>
            </w:r>
            <w:r w:rsidR="00047F00">
              <w:rPr>
                <w:szCs w:val="28"/>
              </w:rPr>
              <w:t>6</w:t>
            </w:r>
            <w:r w:rsidRPr="00A54F66">
              <w:rPr>
                <w:szCs w:val="28"/>
              </w:rPr>
              <w:t>%</w:t>
            </w:r>
          </w:p>
        </w:tc>
        <w:tc>
          <w:tcPr>
            <w:tcW w:w="993" w:type="dxa"/>
          </w:tcPr>
          <w:p w:rsidR="00DB69D4" w:rsidRPr="00A54F66" w:rsidRDefault="00DB69D4" w:rsidP="00DB69D4">
            <w:pPr>
              <w:pStyle w:val="a3"/>
              <w:spacing w:after="0"/>
              <w:ind w:left="0"/>
              <w:jc w:val="both"/>
              <w:rPr>
                <w:szCs w:val="28"/>
                <w:highlight w:val="yellow"/>
              </w:rPr>
            </w:pPr>
          </w:p>
        </w:tc>
        <w:tc>
          <w:tcPr>
            <w:tcW w:w="992" w:type="dxa"/>
          </w:tcPr>
          <w:p w:rsidR="00DB69D4" w:rsidRPr="00A54F66" w:rsidRDefault="00DB69D4" w:rsidP="00DB69D4">
            <w:pPr>
              <w:pStyle w:val="a3"/>
              <w:spacing w:after="0"/>
              <w:ind w:left="0"/>
              <w:jc w:val="both"/>
              <w:rPr>
                <w:szCs w:val="28"/>
                <w:highlight w:val="yellow"/>
              </w:rPr>
            </w:pPr>
          </w:p>
        </w:tc>
      </w:tr>
      <w:tr w:rsidR="00B336EE" w:rsidRPr="00A54F66" w:rsidTr="00B65FEF">
        <w:tc>
          <w:tcPr>
            <w:tcW w:w="10490" w:type="dxa"/>
            <w:gridSpan w:val="10"/>
            <w:shd w:val="clear" w:color="auto" w:fill="95B3D7" w:themeFill="accent1" w:themeFillTint="99"/>
          </w:tcPr>
          <w:p w:rsidR="00B336EE" w:rsidRPr="00A54F66" w:rsidRDefault="00B336EE" w:rsidP="00047F00">
            <w:pPr>
              <w:pStyle w:val="a3"/>
              <w:spacing w:after="0"/>
              <w:ind w:left="0"/>
              <w:jc w:val="center"/>
              <w:rPr>
                <w:b/>
                <w:szCs w:val="28"/>
              </w:rPr>
            </w:pPr>
            <w:r w:rsidRPr="00A54F66">
              <w:rPr>
                <w:b/>
                <w:szCs w:val="28"/>
              </w:rPr>
              <w:t xml:space="preserve">Иные педагогические </w:t>
            </w:r>
            <w:proofErr w:type="gramStart"/>
            <w:r w:rsidRPr="00A54F66">
              <w:rPr>
                <w:b/>
                <w:szCs w:val="28"/>
              </w:rPr>
              <w:t>раб</w:t>
            </w:r>
            <w:r>
              <w:rPr>
                <w:b/>
                <w:szCs w:val="28"/>
              </w:rPr>
              <w:t>отники</w:t>
            </w:r>
            <w:r w:rsidR="00047F00">
              <w:rPr>
                <w:b/>
                <w:szCs w:val="28"/>
              </w:rPr>
              <w:t>:</w:t>
            </w:r>
            <w:r>
              <w:rPr>
                <w:b/>
                <w:szCs w:val="28"/>
              </w:rPr>
              <w:t xml:space="preserve"> </w:t>
            </w:r>
            <w:r w:rsidRPr="00A54F66">
              <w:rPr>
                <w:b/>
                <w:szCs w:val="28"/>
              </w:rPr>
              <w:t xml:space="preserve"> </w:t>
            </w:r>
            <w:r w:rsidR="00047F00">
              <w:rPr>
                <w:b/>
                <w:szCs w:val="28"/>
              </w:rPr>
              <w:t>2019</w:t>
            </w:r>
            <w:proofErr w:type="gramEnd"/>
            <w:r w:rsidR="00047F00">
              <w:rPr>
                <w:b/>
                <w:szCs w:val="28"/>
              </w:rPr>
              <w:t>/2020 -6</w:t>
            </w:r>
            <w:r w:rsidR="00047F00" w:rsidRPr="00A54F66">
              <w:rPr>
                <w:b/>
                <w:szCs w:val="28"/>
              </w:rPr>
              <w:t xml:space="preserve"> чел.</w:t>
            </w:r>
            <w:r w:rsidR="00047F00">
              <w:rPr>
                <w:b/>
                <w:szCs w:val="28"/>
              </w:rPr>
              <w:t>, 2020/2021 – 18чел.</w:t>
            </w:r>
          </w:p>
        </w:tc>
      </w:tr>
      <w:tr w:rsidR="00B336EE" w:rsidRPr="00A54F66" w:rsidTr="00B65FEF">
        <w:tc>
          <w:tcPr>
            <w:tcW w:w="983" w:type="dxa"/>
          </w:tcPr>
          <w:p w:rsidR="00B336EE" w:rsidRPr="00A54F66" w:rsidRDefault="00B336EE" w:rsidP="00B336EE">
            <w:pPr>
              <w:pStyle w:val="a3"/>
              <w:spacing w:after="0"/>
              <w:ind w:left="0"/>
              <w:jc w:val="both"/>
              <w:rPr>
                <w:szCs w:val="28"/>
              </w:rPr>
            </w:pPr>
            <w:r w:rsidRPr="00A54F66">
              <w:rPr>
                <w:szCs w:val="28"/>
              </w:rPr>
              <w:t>Высшее – 5 чел./83%</w:t>
            </w:r>
          </w:p>
        </w:tc>
        <w:tc>
          <w:tcPr>
            <w:tcW w:w="1039" w:type="dxa"/>
          </w:tcPr>
          <w:p w:rsidR="00B336EE" w:rsidRPr="00A54F66" w:rsidRDefault="00B336EE" w:rsidP="00047F00">
            <w:pPr>
              <w:pStyle w:val="a3"/>
              <w:spacing w:after="0"/>
              <w:ind w:left="0"/>
              <w:jc w:val="both"/>
              <w:rPr>
                <w:szCs w:val="28"/>
              </w:rPr>
            </w:pPr>
            <w:r w:rsidRPr="00A54F66">
              <w:rPr>
                <w:szCs w:val="28"/>
              </w:rPr>
              <w:t xml:space="preserve">Высшее – </w:t>
            </w:r>
            <w:r w:rsidR="00047F00">
              <w:rPr>
                <w:szCs w:val="28"/>
              </w:rPr>
              <w:t xml:space="preserve">6 </w:t>
            </w:r>
            <w:r w:rsidRPr="00A54F66">
              <w:rPr>
                <w:szCs w:val="28"/>
              </w:rPr>
              <w:t>чел./</w:t>
            </w:r>
            <w:r w:rsidR="00047F00">
              <w:rPr>
                <w:szCs w:val="28"/>
              </w:rPr>
              <w:t>75</w:t>
            </w:r>
            <w:r w:rsidRPr="00A54F66">
              <w:rPr>
                <w:szCs w:val="28"/>
              </w:rPr>
              <w:t>%</w:t>
            </w:r>
          </w:p>
        </w:tc>
        <w:tc>
          <w:tcPr>
            <w:tcW w:w="1097" w:type="dxa"/>
          </w:tcPr>
          <w:p w:rsidR="00B336EE" w:rsidRPr="00A54F66" w:rsidRDefault="00B336EE" w:rsidP="00B336EE">
            <w:pPr>
              <w:pStyle w:val="a3"/>
              <w:spacing w:after="0"/>
              <w:ind w:left="0"/>
              <w:jc w:val="both"/>
              <w:rPr>
                <w:szCs w:val="28"/>
              </w:rPr>
            </w:pPr>
            <w:r w:rsidRPr="00A54F66">
              <w:rPr>
                <w:szCs w:val="28"/>
              </w:rPr>
              <w:t>Высшая – 1 чел./17%</w:t>
            </w:r>
          </w:p>
        </w:tc>
        <w:tc>
          <w:tcPr>
            <w:tcW w:w="992" w:type="dxa"/>
          </w:tcPr>
          <w:p w:rsidR="00B336EE" w:rsidRPr="00A54F66" w:rsidRDefault="00B336EE" w:rsidP="00047F00">
            <w:pPr>
              <w:pStyle w:val="a3"/>
              <w:spacing w:after="0"/>
              <w:ind w:left="0"/>
              <w:jc w:val="both"/>
              <w:rPr>
                <w:szCs w:val="28"/>
              </w:rPr>
            </w:pPr>
            <w:r w:rsidRPr="00A54F66">
              <w:rPr>
                <w:szCs w:val="28"/>
              </w:rPr>
              <w:t>Высшая – 1 чел./1</w:t>
            </w:r>
            <w:r w:rsidR="00047F00">
              <w:rPr>
                <w:szCs w:val="28"/>
              </w:rPr>
              <w:t>3</w:t>
            </w:r>
            <w:r w:rsidRPr="00A54F66">
              <w:rPr>
                <w:szCs w:val="28"/>
              </w:rPr>
              <w:t>%</w:t>
            </w:r>
          </w:p>
        </w:tc>
        <w:tc>
          <w:tcPr>
            <w:tcW w:w="1039" w:type="dxa"/>
          </w:tcPr>
          <w:p w:rsidR="00B336EE" w:rsidRPr="00A54F66" w:rsidRDefault="00B336EE" w:rsidP="00B336EE">
            <w:pPr>
              <w:pStyle w:val="a3"/>
              <w:spacing w:after="0"/>
              <w:ind w:left="0"/>
              <w:jc w:val="both"/>
              <w:rPr>
                <w:szCs w:val="28"/>
              </w:rPr>
            </w:pPr>
          </w:p>
        </w:tc>
        <w:tc>
          <w:tcPr>
            <w:tcW w:w="1087" w:type="dxa"/>
          </w:tcPr>
          <w:p w:rsidR="00B336EE" w:rsidRPr="00A54F66" w:rsidRDefault="00B336EE" w:rsidP="002833CA">
            <w:pPr>
              <w:pStyle w:val="a3"/>
              <w:spacing w:after="0"/>
              <w:ind w:left="0"/>
              <w:jc w:val="both"/>
              <w:rPr>
                <w:szCs w:val="28"/>
              </w:rPr>
            </w:pPr>
            <w:r>
              <w:rPr>
                <w:szCs w:val="28"/>
              </w:rPr>
              <w:t>До 5 лет – 2 чел./</w:t>
            </w:r>
            <w:r w:rsidR="002833CA">
              <w:rPr>
                <w:szCs w:val="28"/>
              </w:rPr>
              <w:t>25</w:t>
            </w:r>
            <w:r>
              <w:rPr>
                <w:szCs w:val="28"/>
              </w:rPr>
              <w:t>%</w:t>
            </w:r>
          </w:p>
        </w:tc>
        <w:tc>
          <w:tcPr>
            <w:tcW w:w="1039" w:type="dxa"/>
          </w:tcPr>
          <w:p w:rsidR="00B336EE" w:rsidRPr="00A54F66" w:rsidRDefault="00B336EE" w:rsidP="00B336EE">
            <w:pPr>
              <w:pStyle w:val="a3"/>
              <w:spacing w:after="0"/>
              <w:ind w:left="0"/>
              <w:jc w:val="both"/>
              <w:rPr>
                <w:szCs w:val="28"/>
              </w:rPr>
            </w:pPr>
            <w:r w:rsidRPr="00A54F66">
              <w:rPr>
                <w:szCs w:val="28"/>
              </w:rPr>
              <w:t>25-29 лет – 2 чел./ 33%</w:t>
            </w:r>
          </w:p>
        </w:tc>
        <w:tc>
          <w:tcPr>
            <w:tcW w:w="1229" w:type="dxa"/>
          </w:tcPr>
          <w:p w:rsidR="00B336EE" w:rsidRPr="00A54F66" w:rsidRDefault="002833CA" w:rsidP="002833CA">
            <w:pPr>
              <w:pStyle w:val="a3"/>
              <w:spacing w:after="0"/>
              <w:ind w:left="0"/>
              <w:jc w:val="both"/>
              <w:rPr>
                <w:szCs w:val="28"/>
              </w:rPr>
            </w:pPr>
            <w:r>
              <w:rPr>
                <w:szCs w:val="28"/>
              </w:rPr>
              <w:t>До 25 лет – 1 чел./12%</w:t>
            </w:r>
          </w:p>
        </w:tc>
        <w:tc>
          <w:tcPr>
            <w:tcW w:w="993" w:type="dxa"/>
          </w:tcPr>
          <w:p w:rsidR="00B336EE" w:rsidRPr="00A54F66" w:rsidRDefault="00B336EE" w:rsidP="00B336EE">
            <w:pPr>
              <w:pStyle w:val="a3"/>
              <w:spacing w:after="0"/>
              <w:ind w:left="0"/>
              <w:jc w:val="both"/>
              <w:rPr>
                <w:szCs w:val="28"/>
              </w:rPr>
            </w:pPr>
            <w:r w:rsidRPr="00A54F66">
              <w:rPr>
                <w:szCs w:val="28"/>
              </w:rPr>
              <w:t>6 чел./ 100%</w:t>
            </w:r>
          </w:p>
        </w:tc>
        <w:tc>
          <w:tcPr>
            <w:tcW w:w="992" w:type="dxa"/>
          </w:tcPr>
          <w:p w:rsidR="00B336EE" w:rsidRPr="00A54F66" w:rsidRDefault="00B336EE" w:rsidP="00B336EE">
            <w:pPr>
              <w:pStyle w:val="a3"/>
              <w:spacing w:after="0"/>
              <w:ind w:left="0"/>
              <w:jc w:val="both"/>
              <w:rPr>
                <w:szCs w:val="28"/>
              </w:rPr>
            </w:pPr>
            <w:r w:rsidRPr="00A54F66">
              <w:rPr>
                <w:szCs w:val="28"/>
              </w:rPr>
              <w:t>6 чел./ 100%</w:t>
            </w:r>
          </w:p>
        </w:tc>
      </w:tr>
      <w:tr w:rsidR="00B336EE" w:rsidRPr="00A54F66" w:rsidTr="00B65FEF">
        <w:tc>
          <w:tcPr>
            <w:tcW w:w="983" w:type="dxa"/>
          </w:tcPr>
          <w:p w:rsidR="00B336EE" w:rsidRPr="00A54F66" w:rsidRDefault="00B336EE" w:rsidP="00B336EE">
            <w:pPr>
              <w:pStyle w:val="a3"/>
              <w:spacing w:after="0"/>
              <w:ind w:left="0"/>
              <w:jc w:val="both"/>
              <w:rPr>
                <w:szCs w:val="28"/>
              </w:rPr>
            </w:pPr>
            <w:r w:rsidRPr="00A54F66">
              <w:rPr>
                <w:szCs w:val="28"/>
              </w:rPr>
              <w:t>Среднее – 1 чел./27%</w:t>
            </w:r>
          </w:p>
        </w:tc>
        <w:tc>
          <w:tcPr>
            <w:tcW w:w="1039" w:type="dxa"/>
          </w:tcPr>
          <w:p w:rsidR="00B336EE" w:rsidRPr="00A54F66" w:rsidRDefault="00B336EE" w:rsidP="00047F00">
            <w:pPr>
              <w:pStyle w:val="a3"/>
              <w:spacing w:after="0"/>
              <w:ind w:left="0"/>
              <w:jc w:val="both"/>
              <w:rPr>
                <w:szCs w:val="28"/>
              </w:rPr>
            </w:pPr>
            <w:r w:rsidRPr="00A54F66">
              <w:rPr>
                <w:szCs w:val="28"/>
              </w:rPr>
              <w:t xml:space="preserve">Среднее – </w:t>
            </w:r>
            <w:r w:rsidR="00047F00">
              <w:rPr>
                <w:szCs w:val="28"/>
              </w:rPr>
              <w:t>2</w:t>
            </w:r>
            <w:r w:rsidRPr="00A54F66">
              <w:rPr>
                <w:szCs w:val="28"/>
              </w:rPr>
              <w:t xml:space="preserve"> </w:t>
            </w:r>
            <w:r>
              <w:rPr>
                <w:szCs w:val="28"/>
              </w:rPr>
              <w:t>чел./</w:t>
            </w:r>
            <w:r w:rsidR="00047F00">
              <w:rPr>
                <w:szCs w:val="28"/>
              </w:rPr>
              <w:t>25</w:t>
            </w:r>
            <w:r w:rsidRPr="00A54F66">
              <w:rPr>
                <w:szCs w:val="28"/>
              </w:rPr>
              <w:t>%</w:t>
            </w:r>
          </w:p>
        </w:tc>
        <w:tc>
          <w:tcPr>
            <w:tcW w:w="1097" w:type="dxa"/>
          </w:tcPr>
          <w:p w:rsidR="00B336EE" w:rsidRPr="00A54F66" w:rsidRDefault="00B336EE" w:rsidP="00B336EE">
            <w:pPr>
              <w:pStyle w:val="a3"/>
              <w:spacing w:after="0"/>
              <w:ind w:left="0"/>
              <w:jc w:val="both"/>
              <w:rPr>
                <w:szCs w:val="28"/>
              </w:rPr>
            </w:pPr>
            <w:r w:rsidRPr="00A54F66">
              <w:rPr>
                <w:szCs w:val="28"/>
              </w:rPr>
              <w:t>Первая – 3 чел./50%</w:t>
            </w:r>
          </w:p>
        </w:tc>
        <w:tc>
          <w:tcPr>
            <w:tcW w:w="992" w:type="dxa"/>
          </w:tcPr>
          <w:p w:rsidR="00B336EE" w:rsidRPr="00A54F66" w:rsidRDefault="00B336EE" w:rsidP="002833CA">
            <w:pPr>
              <w:pStyle w:val="a3"/>
              <w:spacing w:after="0"/>
              <w:ind w:left="0"/>
              <w:jc w:val="both"/>
              <w:rPr>
                <w:szCs w:val="28"/>
              </w:rPr>
            </w:pPr>
            <w:r w:rsidRPr="00A54F66">
              <w:rPr>
                <w:szCs w:val="28"/>
              </w:rPr>
              <w:t xml:space="preserve">Первая – </w:t>
            </w:r>
            <w:r w:rsidR="002833CA">
              <w:rPr>
                <w:szCs w:val="28"/>
              </w:rPr>
              <w:t>5</w:t>
            </w:r>
            <w:r w:rsidRPr="00A54F66">
              <w:rPr>
                <w:szCs w:val="28"/>
              </w:rPr>
              <w:t xml:space="preserve"> чел./</w:t>
            </w:r>
            <w:r w:rsidR="002833CA">
              <w:rPr>
                <w:szCs w:val="28"/>
              </w:rPr>
              <w:t>62</w:t>
            </w:r>
            <w:r w:rsidRPr="00A54F66">
              <w:rPr>
                <w:szCs w:val="28"/>
              </w:rPr>
              <w:t>%</w:t>
            </w:r>
          </w:p>
        </w:tc>
        <w:tc>
          <w:tcPr>
            <w:tcW w:w="1039" w:type="dxa"/>
          </w:tcPr>
          <w:p w:rsidR="00B336EE" w:rsidRPr="00A54F66" w:rsidRDefault="00B336EE" w:rsidP="00B336EE">
            <w:pPr>
              <w:pStyle w:val="a3"/>
              <w:spacing w:after="0"/>
              <w:ind w:left="0"/>
              <w:jc w:val="both"/>
              <w:rPr>
                <w:szCs w:val="28"/>
              </w:rPr>
            </w:pPr>
            <w:r w:rsidRPr="00A54F66">
              <w:rPr>
                <w:szCs w:val="28"/>
              </w:rPr>
              <w:t>5-10 лет – 1 чел./ 17%</w:t>
            </w:r>
          </w:p>
        </w:tc>
        <w:tc>
          <w:tcPr>
            <w:tcW w:w="1087" w:type="dxa"/>
          </w:tcPr>
          <w:p w:rsidR="00B336EE" w:rsidRPr="00A54F66" w:rsidRDefault="00047F00" w:rsidP="002833CA">
            <w:pPr>
              <w:pStyle w:val="a3"/>
              <w:spacing w:after="0"/>
              <w:ind w:left="0"/>
              <w:jc w:val="both"/>
              <w:rPr>
                <w:szCs w:val="28"/>
              </w:rPr>
            </w:pPr>
            <w:r w:rsidRPr="00A54F66">
              <w:rPr>
                <w:szCs w:val="28"/>
              </w:rPr>
              <w:t xml:space="preserve">5-10 лет – </w:t>
            </w:r>
            <w:r>
              <w:rPr>
                <w:szCs w:val="28"/>
              </w:rPr>
              <w:t>2</w:t>
            </w:r>
            <w:r w:rsidRPr="00A54F66">
              <w:rPr>
                <w:szCs w:val="28"/>
              </w:rPr>
              <w:t xml:space="preserve"> чел./ </w:t>
            </w:r>
            <w:r w:rsidR="002833CA">
              <w:rPr>
                <w:szCs w:val="28"/>
              </w:rPr>
              <w:t>25</w:t>
            </w:r>
            <w:r w:rsidRPr="00A54F66">
              <w:rPr>
                <w:szCs w:val="28"/>
              </w:rPr>
              <w:t>%</w:t>
            </w:r>
          </w:p>
        </w:tc>
        <w:tc>
          <w:tcPr>
            <w:tcW w:w="1039" w:type="dxa"/>
          </w:tcPr>
          <w:p w:rsidR="00B336EE" w:rsidRPr="00A54F66" w:rsidRDefault="00B336EE" w:rsidP="00B336EE">
            <w:pPr>
              <w:pStyle w:val="a3"/>
              <w:spacing w:after="0"/>
              <w:ind w:left="0"/>
              <w:jc w:val="both"/>
              <w:rPr>
                <w:szCs w:val="28"/>
              </w:rPr>
            </w:pPr>
          </w:p>
        </w:tc>
        <w:tc>
          <w:tcPr>
            <w:tcW w:w="1229" w:type="dxa"/>
          </w:tcPr>
          <w:p w:rsidR="00B336EE" w:rsidRPr="00A54F66" w:rsidRDefault="002833CA" w:rsidP="002833CA">
            <w:pPr>
              <w:pStyle w:val="a3"/>
              <w:spacing w:after="0"/>
              <w:ind w:left="0"/>
              <w:jc w:val="both"/>
              <w:rPr>
                <w:szCs w:val="28"/>
              </w:rPr>
            </w:pPr>
            <w:r w:rsidRPr="00A54F66">
              <w:rPr>
                <w:szCs w:val="28"/>
              </w:rPr>
              <w:t xml:space="preserve">25-29 лет – </w:t>
            </w:r>
            <w:r>
              <w:rPr>
                <w:szCs w:val="28"/>
              </w:rPr>
              <w:t>2</w:t>
            </w:r>
            <w:r w:rsidRPr="00A54F66">
              <w:rPr>
                <w:szCs w:val="28"/>
              </w:rPr>
              <w:t xml:space="preserve"> чел./ </w:t>
            </w:r>
            <w:r>
              <w:rPr>
                <w:szCs w:val="28"/>
              </w:rPr>
              <w:t>25</w:t>
            </w:r>
            <w:r w:rsidRPr="00A54F66">
              <w:rPr>
                <w:szCs w:val="28"/>
              </w:rPr>
              <w:t>%</w:t>
            </w:r>
          </w:p>
        </w:tc>
        <w:tc>
          <w:tcPr>
            <w:tcW w:w="993" w:type="dxa"/>
          </w:tcPr>
          <w:p w:rsidR="00B336EE" w:rsidRPr="00A54F66" w:rsidRDefault="00B336EE" w:rsidP="00B336EE">
            <w:pPr>
              <w:pStyle w:val="a3"/>
              <w:spacing w:after="0"/>
              <w:ind w:left="0"/>
              <w:jc w:val="both"/>
              <w:rPr>
                <w:szCs w:val="28"/>
              </w:rPr>
            </w:pPr>
          </w:p>
        </w:tc>
        <w:tc>
          <w:tcPr>
            <w:tcW w:w="992" w:type="dxa"/>
          </w:tcPr>
          <w:p w:rsidR="00B336EE" w:rsidRPr="00A54F66" w:rsidRDefault="00B336EE" w:rsidP="00B336EE">
            <w:pPr>
              <w:pStyle w:val="a3"/>
              <w:spacing w:after="0"/>
              <w:ind w:left="0"/>
              <w:jc w:val="both"/>
              <w:rPr>
                <w:szCs w:val="28"/>
              </w:rPr>
            </w:pPr>
          </w:p>
        </w:tc>
      </w:tr>
      <w:tr w:rsidR="00B336EE" w:rsidRPr="00A54F66" w:rsidTr="00B65FEF">
        <w:tc>
          <w:tcPr>
            <w:tcW w:w="983" w:type="dxa"/>
          </w:tcPr>
          <w:p w:rsidR="00B336EE" w:rsidRPr="00A54F66" w:rsidRDefault="00B336EE" w:rsidP="00B336EE">
            <w:pPr>
              <w:pStyle w:val="a3"/>
              <w:spacing w:after="0"/>
              <w:ind w:left="0"/>
              <w:jc w:val="both"/>
              <w:rPr>
                <w:szCs w:val="28"/>
              </w:rPr>
            </w:pPr>
          </w:p>
        </w:tc>
        <w:tc>
          <w:tcPr>
            <w:tcW w:w="1039" w:type="dxa"/>
          </w:tcPr>
          <w:p w:rsidR="00B336EE" w:rsidRPr="00A54F66" w:rsidRDefault="00B336EE" w:rsidP="00B336EE">
            <w:pPr>
              <w:pStyle w:val="a3"/>
              <w:spacing w:after="0"/>
              <w:ind w:left="0"/>
              <w:jc w:val="both"/>
              <w:rPr>
                <w:szCs w:val="28"/>
              </w:rPr>
            </w:pPr>
          </w:p>
        </w:tc>
        <w:tc>
          <w:tcPr>
            <w:tcW w:w="1097" w:type="dxa"/>
          </w:tcPr>
          <w:p w:rsidR="00B336EE" w:rsidRPr="00A54F66" w:rsidRDefault="00B336EE" w:rsidP="00B336EE">
            <w:pPr>
              <w:pStyle w:val="a3"/>
              <w:spacing w:after="0"/>
              <w:ind w:left="0"/>
              <w:jc w:val="both"/>
              <w:rPr>
                <w:szCs w:val="28"/>
              </w:rPr>
            </w:pPr>
          </w:p>
        </w:tc>
        <w:tc>
          <w:tcPr>
            <w:tcW w:w="992" w:type="dxa"/>
          </w:tcPr>
          <w:p w:rsidR="00B336EE" w:rsidRPr="00A54F66" w:rsidRDefault="00B336EE" w:rsidP="00B336EE">
            <w:pPr>
              <w:pStyle w:val="a3"/>
              <w:spacing w:after="0"/>
              <w:ind w:left="0"/>
              <w:jc w:val="both"/>
              <w:rPr>
                <w:szCs w:val="28"/>
              </w:rPr>
            </w:pPr>
          </w:p>
        </w:tc>
        <w:tc>
          <w:tcPr>
            <w:tcW w:w="1039" w:type="dxa"/>
          </w:tcPr>
          <w:p w:rsidR="00B336EE" w:rsidRPr="00A54F66" w:rsidRDefault="00B336EE" w:rsidP="00B336EE">
            <w:pPr>
              <w:pStyle w:val="a3"/>
              <w:spacing w:after="0"/>
              <w:ind w:left="0"/>
              <w:jc w:val="both"/>
              <w:rPr>
                <w:szCs w:val="28"/>
              </w:rPr>
            </w:pPr>
            <w:r w:rsidRPr="00A54F66">
              <w:rPr>
                <w:szCs w:val="28"/>
              </w:rPr>
              <w:t xml:space="preserve">10 – </w:t>
            </w:r>
            <w:proofErr w:type="gramStart"/>
            <w:r w:rsidRPr="00A54F66">
              <w:rPr>
                <w:szCs w:val="28"/>
              </w:rPr>
              <w:t>15  лет</w:t>
            </w:r>
            <w:proofErr w:type="gramEnd"/>
            <w:r w:rsidRPr="00A54F66">
              <w:rPr>
                <w:szCs w:val="28"/>
              </w:rPr>
              <w:t xml:space="preserve"> – 1 чел./ 17%</w:t>
            </w:r>
          </w:p>
        </w:tc>
        <w:tc>
          <w:tcPr>
            <w:tcW w:w="1087" w:type="dxa"/>
          </w:tcPr>
          <w:p w:rsidR="00B336EE" w:rsidRPr="00A54F66" w:rsidRDefault="00047F00" w:rsidP="002833CA">
            <w:pPr>
              <w:pStyle w:val="a3"/>
              <w:spacing w:after="0"/>
              <w:ind w:left="0"/>
              <w:jc w:val="both"/>
              <w:rPr>
                <w:szCs w:val="28"/>
              </w:rPr>
            </w:pPr>
            <w:r w:rsidRPr="00A54F66">
              <w:rPr>
                <w:szCs w:val="28"/>
              </w:rPr>
              <w:t xml:space="preserve">10 – </w:t>
            </w:r>
            <w:proofErr w:type="gramStart"/>
            <w:r w:rsidRPr="00A54F66">
              <w:rPr>
                <w:szCs w:val="28"/>
              </w:rPr>
              <w:t>1</w:t>
            </w:r>
            <w:r>
              <w:rPr>
                <w:szCs w:val="28"/>
              </w:rPr>
              <w:t>4</w:t>
            </w:r>
            <w:r w:rsidRPr="00A54F66">
              <w:rPr>
                <w:szCs w:val="28"/>
              </w:rPr>
              <w:t xml:space="preserve">  лет</w:t>
            </w:r>
            <w:proofErr w:type="gramEnd"/>
            <w:r w:rsidRPr="00A54F66">
              <w:rPr>
                <w:szCs w:val="28"/>
              </w:rPr>
              <w:t xml:space="preserve"> – </w:t>
            </w:r>
            <w:r>
              <w:rPr>
                <w:szCs w:val="28"/>
              </w:rPr>
              <w:t>2</w:t>
            </w:r>
            <w:r w:rsidRPr="00A54F66">
              <w:rPr>
                <w:szCs w:val="28"/>
              </w:rPr>
              <w:t xml:space="preserve"> чел./ </w:t>
            </w:r>
            <w:r w:rsidR="002833CA">
              <w:rPr>
                <w:szCs w:val="28"/>
              </w:rPr>
              <w:t>25</w:t>
            </w:r>
            <w:r w:rsidRPr="00A54F66">
              <w:rPr>
                <w:szCs w:val="28"/>
              </w:rPr>
              <w:t>%</w:t>
            </w:r>
          </w:p>
        </w:tc>
        <w:tc>
          <w:tcPr>
            <w:tcW w:w="1039" w:type="dxa"/>
          </w:tcPr>
          <w:p w:rsidR="00B336EE" w:rsidRPr="00A54F66" w:rsidRDefault="00B336EE" w:rsidP="00B336EE">
            <w:pPr>
              <w:pStyle w:val="a3"/>
              <w:spacing w:after="0"/>
              <w:ind w:left="0"/>
              <w:jc w:val="both"/>
              <w:rPr>
                <w:szCs w:val="28"/>
              </w:rPr>
            </w:pPr>
            <w:r w:rsidRPr="00A54F66">
              <w:rPr>
                <w:szCs w:val="28"/>
              </w:rPr>
              <w:t>35-39лет – 1 чел./ 17%</w:t>
            </w:r>
          </w:p>
        </w:tc>
        <w:tc>
          <w:tcPr>
            <w:tcW w:w="1229" w:type="dxa"/>
          </w:tcPr>
          <w:p w:rsidR="00B336EE" w:rsidRPr="00A54F66" w:rsidRDefault="00B336EE" w:rsidP="002833CA">
            <w:pPr>
              <w:pStyle w:val="a3"/>
              <w:spacing w:after="0"/>
              <w:ind w:left="0"/>
              <w:jc w:val="both"/>
              <w:rPr>
                <w:szCs w:val="28"/>
              </w:rPr>
            </w:pPr>
            <w:r w:rsidRPr="00A54F66">
              <w:rPr>
                <w:szCs w:val="28"/>
              </w:rPr>
              <w:t xml:space="preserve">35-39лет – </w:t>
            </w:r>
            <w:r>
              <w:rPr>
                <w:szCs w:val="28"/>
              </w:rPr>
              <w:t>2</w:t>
            </w:r>
            <w:r w:rsidRPr="00A54F66">
              <w:rPr>
                <w:szCs w:val="28"/>
              </w:rPr>
              <w:t xml:space="preserve"> чел./ </w:t>
            </w:r>
            <w:r w:rsidR="002833CA">
              <w:rPr>
                <w:szCs w:val="28"/>
              </w:rPr>
              <w:t>25</w:t>
            </w:r>
            <w:r w:rsidRPr="00A54F66">
              <w:rPr>
                <w:szCs w:val="28"/>
              </w:rPr>
              <w:t>%</w:t>
            </w:r>
          </w:p>
        </w:tc>
        <w:tc>
          <w:tcPr>
            <w:tcW w:w="993" w:type="dxa"/>
          </w:tcPr>
          <w:p w:rsidR="00B336EE" w:rsidRPr="00A54F66" w:rsidRDefault="00B336EE" w:rsidP="00B336EE">
            <w:pPr>
              <w:pStyle w:val="a3"/>
              <w:spacing w:after="0"/>
              <w:ind w:left="0"/>
              <w:jc w:val="both"/>
              <w:rPr>
                <w:szCs w:val="28"/>
              </w:rPr>
            </w:pPr>
          </w:p>
        </w:tc>
        <w:tc>
          <w:tcPr>
            <w:tcW w:w="992" w:type="dxa"/>
          </w:tcPr>
          <w:p w:rsidR="00B336EE" w:rsidRPr="00A54F66" w:rsidRDefault="00B336EE" w:rsidP="00B336EE">
            <w:pPr>
              <w:pStyle w:val="a3"/>
              <w:spacing w:after="0"/>
              <w:ind w:left="0"/>
              <w:jc w:val="both"/>
              <w:rPr>
                <w:szCs w:val="28"/>
              </w:rPr>
            </w:pPr>
          </w:p>
        </w:tc>
      </w:tr>
      <w:tr w:rsidR="00B336EE" w:rsidRPr="00A54F66" w:rsidTr="00B65FEF">
        <w:tc>
          <w:tcPr>
            <w:tcW w:w="983" w:type="dxa"/>
          </w:tcPr>
          <w:p w:rsidR="00B336EE" w:rsidRPr="00A54F66" w:rsidRDefault="00B336EE" w:rsidP="00B336EE">
            <w:pPr>
              <w:pStyle w:val="a3"/>
              <w:spacing w:after="0"/>
              <w:ind w:left="0"/>
              <w:jc w:val="both"/>
              <w:rPr>
                <w:szCs w:val="28"/>
              </w:rPr>
            </w:pPr>
          </w:p>
        </w:tc>
        <w:tc>
          <w:tcPr>
            <w:tcW w:w="1039" w:type="dxa"/>
          </w:tcPr>
          <w:p w:rsidR="00B336EE" w:rsidRPr="00A54F66" w:rsidRDefault="00B336EE" w:rsidP="00B336EE">
            <w:pPr>
              <w:pStyle w:val="a3"/>
              <w:spacing w:after="0"/>
              <w:ind w:left="0"/>
              <w:jc w:val="both"/>
              <w:rPr>
                <w:szCs w:val="28"/>
              </w:rPr>
            </w:pPr>
          </w:p>
        </w:tc>
        <w:tc>
          <w:tcPr>
            <w:tcW w:w="1097" w:type="dxa"/>
          </w:tcPr>
          <w:p w:rsidR="00B336EE" w:rsidRPr="00A54F66" w:rsidRDefault="00B336EE" w:rsidP="00B336EE">
            <w:pPr>
              <w:pStyle w:val="a3"/>
              <w:spacing w:after="0"/>
              <w:ind w:left="0"/>
              <w:jc w:val="both"/>
              <w:rPr>
                <w:szCs w:val="28"/>
              </w:rPr>
            </w:pPr>
            <w:r w:rsidRPr="00A54F66">
              <w:rPr>
                <w:szCs w:val="28"/>
              </w:rPr>
              <w:t xml:space="preserve">Не имеет – </w:t>
            </w:r>
            <w:r>
              <w:rPr>
                <w:szCs w:val="28"/>
              </w:rPr>
              <w:t>1</w:t>
            </w:r>
            <w:r w:rsidRPr="00A54F66">
              <w:rPr>
                <w:szCs w:val="28"/>
              </w:rPr>
              <w:t xml:space="preserve"> чел./ </w:t>
            </w:r>
            <w:r>
              <w:rPr>
                <w:szCs w:val="28"/>
              </w:rPr>
              <w:t>10</w:t>
            </w:r>
            <w:r w:rsidRPr="00A54F66">
              <w:rPr>
                <w:szCs w:val="28"/>
              </w:rPr>
              <w:t>%</w:t>
            </w:r>
          </w:p>
        </w:tc>
        <w:tc>
          <w:tcPr>
            <w:tcW w:w="992" w:type="dxa"/>
          </w:tcPr>
          <w:p w:rsidR="00B336EE" w:rsidRPr="00A54F66" w:rsidRDefault="00B336EE" w:rsidP="002833CA">
            <w:pPr>
              <w:pStyle w:val="a3"/>
              <w:spacing w:after="0"/>
              <w:ind w:left="0"/>
              <w:jc w:val="both"/>
              <w:rPr>
                <w:szCs w:val="28"/>
              </w:rPr>
            </w:pPr>
            <w:r w:rsidRPr="00A54F66">
              <w:rPr>
                <w:szCs w:val="28"/>
              </w:rPr>
              <w:t xml:space="preserve">Не имеет – </w:t>
            </w:r>
            <w:r>
              <w:rPr>
                <w:szCs w:val="28"/>
              </w:rPr>
              <w:t>2</w:t>
            </w:r>
            <w:r w:rsidRPr="00A54F66">
              <w:rPr>
                <w:szCs w:val="28"/>
              </w:rPr>
              <w:t xml:space="preserve"> чел./ </w:t>
            </w:r>
            <w:r w:rsidR="002833CA">
              <w:rPr>
                <w:szCs w:val="28"/>
              </w:rPr>
              <w:t>25</w:t>
            </w:r>
            <w:r w:rsidRPr="00A54F66">
              <w:rPr>
                <w:szCs w:val="28"/>
              </w:rPr>
              <w:t>%</w:t>
            </w:r>
          </w:p>
        </w:tc>
        <w:tc>
          <w:tcPr>
            <w:tcW w:w="1039" w:type="dxa"/>
          </w:tcPr>
          <w:p w:rsidR="00B336EE" w:rsidRPr="00A54F66" w:rsidRDefault="00B336EE" w:rsidP="00B336EE">
            <w:pPr>
              <w:pStyle w:val="a3"/>
              <w:spacing w:after="0"/>
              <w:ind w:left="0"/>
              <w:jc w:val="both"/>
              <w:rPr>
                <w:szCs w:val="28"/>
              </w:rPr>
            </w:pPr>
            <w:r w:rsidRPr="00A54F66">
              <w:rPr>
                <w:szCs w:val="28"/>
              </w:rPr>
              <w:t>20 и более – 2 чел./ 50%</w:t>
            </w:r>
          </w:p>
        </w:tc>
        <w:tc>
          <w:tcPr>
            <w:tcW w:w="1087" w:type="dxa"/>
          </w:tcPr>
          <w:p w:rsidR="00B336EE" w:rsidRPr="00A54F66" w:rsidRDefault="00B336EE" w:rsidP="00B336EE">
            <w:pPr>
              <w:pStyle w:val="a3"/>
              <w:spacing w:after="0"/>
              <w:ind w:left="0"/>
              <w:jc w:val="both"/>
              <w:rPr>
                <w:szCs w:val="28"/>
              </w:rPr>
            </w:pPr>
          </w:p>
        </w:tc>
        <w:tc>
          <w:tcPr>
            <w:tcW w:w="1039" w:type="dxa"/>
          </w:tcPr>
          <w:p w:rsidR="00B336EE" w:rsidRPr="00A54F66" w:rsidRDefault="00B336EE" w:rsidP="00B336EE">
            <w:pPr>
              <w:pStyle w:val="a3"/>
              <w:spacing w:after="0"/>
              <w:ind w:left="0"/>
              <w:jc w:val="both"/>
              <w:rPr>
                <w:szCs w:val="28"/>
              </w:rPr>
            </w:pPr>
            <w:r w:rsidRPr="00A54F66">
              <w:rPr>
                <w:szCs w:val="28"/>
              </w:rPr>
              <w:t>40-44 лет – 1 чел./ 17%</w:t>
            </w:r>
          </w:p>
        </w:tc>
        <w:tc>
          <w:tcPr>
            <w:tcW w:w="1229" w:type="dxa"/>
          </w:tcPr>
          <w:p w:rsidR="00B336EE" w:rsidRPr="00A54F66" w:rsidRDefault="00B336EE" w:rsidP="002833CA">
            <w:pPr>
              <w:pStyle w:val="a3"/>
              <w:spacing w:after="0"/>
              <w:ind w:left="0"/>
              <w:jc w:val="both"/>
              <w:rPr>
                <w:szCs w:val="28"/>
              </w:rPr>
            </w:pPr>
            <w:r w:rsidRPr="00A54F66">
              <w:rPr>
                <w:szCs w:val="28"/>
              </w:rPr>
              <w:t xml:space="preserve">45-49 лет – </w:t>
            </w:r>
            <w:r w:rsidR="002833CA">
              <w:rPr>
                <w:szCs w:val="28"/>
              </w:rPr>
              <w:t>1 чел./1</w:t>
            </w:r>
            <w:r w:rsidRPr="00A54F66">
              <w:rPr>
                <w:szCs w:val="28"/>
              </w:rPr>
              <w:t>3%</w:t>
            </w:r>
          </w:p>
        </w:tc>
        <w:tc>
          <w:tcPr>
            <w:tcW w:w="993" w:type="dxa"/>
          </w:tcPr>
          <w:p w:rsidR="00B336EE" w:rsidRPr="00A54F66" w:rsidRDefault="00B336EE" w:rsidP="00B336EE">
            <w:pPr>
              <w:pStyle w:val="a3"/>
              <w:spacing w:after="0"/>
              <w:ind w:left="0"/>
              <w:jc w:val="both"/>
              <w:rPr>
                <w:szCs w:val="28"/>
              </w:rPr>
            </w:pPr>
          </w:p>
        </w:tc>
        <w:tc>
          <w:tcPr>
            <w:tcW w:w="992" w:type="dxa"/>
          </w:tcPr>
          <w:p w:rsidR="00B336EE" w:rsidRPr="00A54F66" w:rsidRDefault="00B336EE" w:rsidP="00B336EE">
            <w:pPr>
              <w:pStyle w:val="a3"/>
              <w:spacing w:after="0"/>
              <w:ind w:left="0"/>
              <w:jc w:val="both"/>
              <w:rPr>
                <w:szCs w:val="28"/>
              </w:rPr>
            </w:pPr>
          </w:p>
        </w:tc>
      </w:tr>
      <w:tr w:rsidR="00B336EE" w:rsidRPr="00A54F66" w:rsidTr="00B65FEF">
        <w:tc>
          <w:tcPr>
            <w:tcW w:w="983" w:type="dxa"/>
          </w:tcPr>
          <w:p w:rsidR="00B336EE" w:rsidRPr="00A54F66" w:rsidRDefault="00B336EE" w:rsidP="00B336EE">
            <w:pPr>
              <w:pStyle w:val="a3"/>
              <w:spacing w:after="0"/>
              <w:ind w:left="0"/>
              <w:jc w:val="both"/>
              <w:rPr>
                <w:szCs w:val="28"/>
              </w:rPr>
            </w:pPr>
          </w:p>
        </w:tc>
        <w:tc>
          <w:tcPr>
            <w:tcW w:w="1039" w:type="dxa"/>
          </w:tcPr>
          <w:p w:rsidR="00B336EE" w:rsidRPr="00A54F66" w:rsidRDefault="00B336EE" w:rsidP="00B336EE">
            <w:pPr>
              <w:pStyle w:val="a3"/>
              <w:spacing w:after="0"/>
              <w:ind w:left="0"/>
              <w:jc w:val="both"/>
              <w:rPr>
                <w:szCs w:val="28"/>
              </w:rPr>
            </w:pPr>
          </w:p>
        </w:tc>
        <w:tc>
          <w:tcPr>
            <w:tcW w:w="1097" w:type="dxa"/>
          </w:tcPr>
          <w:p w:rsidR="00B336EE" w:rsidRPr="00A54F66" w:rsidRDefault="00B336EE" w:rsidP="00B336EE">
            <w:pPr>
              <w:pStyle w:val="a3"/>
              <w:spacing w:after="0"/>
              <w:ind w:left="0"/>
              <w:jc w:val="both"/>
              <w:rPr>
                <w:szCs w:val="28"/>
              </w:rPr>
            </w:pPr>
          </w:p>
        </w:tc>
        <w:tc>
          <w:tcPr>
            <w:tcW w:w="992" w:type="dxa"/>
          </w:tcPr>
          <w:p w:rsidR="00B336EE" w:rsidRPr="00A54F66" w:rsidRDefault="00B336EE" w:rsidP="00B336EE">
            <w:pPr>
              <w:pStyle w:val="a3"/>
              <w:spacing w:after="0"/>
              <w:ind w:left="0"/>
              <w:jc w:val="both"/>
              <w:rPr>
                <w:szCs w:val="28"/>
              </w:rPr>
            </w:pPr>
          </w:p>
        </w:tc>
        <w:tc>
          <w:tcPr>
            <w:tcW w:w="1039" w:type="dxa"/>
          </w:tcPr>
          <w:p w:rsidR="00B336EE" w:rsidRPr="00A54F66" w:rsidRDefault="00B336EE" w:rsidP="00B336EE">
            <w:pPr>
              <w:pStyle w:val="a3"/>
              <w:spacing w:after="0"/>
              <w:ind w:left="0"/>
              <w:jc w:val="both"/>
              <w:rPr>
                <w:szCs w:val="28"/>
              </w:rPr>
            </w:pPr>
          </w:p>
        </w:tc>
        <w:tc>
          <w:tcPr>
            <w:tcW w:w="1087" w:type="dxa"/>
          </w:tcPr>
          <w:p w:rsidR="00B336EE" w:rsidRPr="00A54F66" w:rsidRDefault="00047F00" w:rsidP="002833CA">
            <w:pPr>
              <w:pStyle w:val="a3"/>
              <w:spacing w:after="0"/>
              <w:ind w:left="0"/>
              <w:jc w:val="both"/>
              <w:rPr>
                <w:szCs w:val="28"/>
              </w:rPr>
            </w:pPr>
            <w:r w:rsidRPr="00A54F66">
              <w:rPr>
                <w:szCs w:val="28"/>
              </w:rPr>
              <w:t xml:space="preserve">20 и более – 2 чел./ </w:t>
            </w:r>
            <w:r w:rsidR="002833CA">
              <w:rPr>
                <w:szCs w:val="28"/>
              </w:rPr>
              <w:t>25</w:t>
            </w:r>
            <w:r w:rsidRPr="00A54F66">
              <w:rPr>
                <w:szCs w:val="28"/>
              </w:rPr>
              <w:t>%</w:t>
            </w:r>
          </w:p>
        </w:tc>
        <w:tc>
          <w:tcPr>
            <w:tcW w:w="1039" w:type="dxa"/>
          </w:tcPr>
          <w:p w:rsidR="00B336EE" w:rsidRPr="00A54F66" w:rsidRDefault="00B336EE" w:rsidP="00B336EE">
            <w:pPr>
              <w:pStyle w:val="a3"/>
              <w:spacing w:after="0"/>
              <w:ind w:left="0"/>
              <w:jc w:val="both"/>
              <w:rPr>
                <w:szCs w:val="28"/>
              </w:rPr>
            </w:pPr>
            <w:r w:rsidRPr="00A54F66">
              <w:rPr>
                <w:szCs w:val="28"/>
              </w:rPr>
              <w:t>45-49 лет – 2 чел./33%</w:t>
            </w:r>
          </w:p>
        </w:tc>
        <w:tc>
          <w:tcPr>
            <w:tcW w:w="1229" w:type="dxa"/>
          </w:tcPr>
          <w:p w:rsidR="00B336EE" w:rsidRPr="00A54F66" w:rsidRDefault="00B336EE" w:rsidP="002833CA">
            <w:pPr>
              <w:pStyle w:val="a3"/>
              <w:spacing w:after="0"/>
              <w:ind w:left="0"/>
              <w:jc w:val="both"/>
              <w:rPr>
                <w:szCs w:val="28"/>
              </w:rPr>
            </w:pPr>
            <w:r>
              <w:rPr>
                <w:szCs w:val="28"/>
              </w:rPr>
              <w:t xml:space="preserve">50 лет и более – </w:t>
            </w:r>
            <w:r w:rsidR="002833CA">
              <w:rPr>
                <w:szCs w:val="28"/>
              </w:rPr>
              <w:t>2</w:t>
            </w:r>
            <w:r>
              <w:rPr>
                <w:szCs w:val="28"/>
              </w:rPr>
              <w:t xml:space="preserve"> чел./</w:t>
            </w:r>
            <w:r w:rsidR="002833CA">
              <w:rPr>
                <w:szCs w:val="28"/>
              </w:rPr>
              <w:t>25</w:t>
            </w:r>
            <w:r>
              <w:rPr>
                <w:szCs w:val="28"/>
              </w:rPr>
              <w:t>%</w:t>
            </w:r>
          </w:p>
        </w:tc>
        <w:tc>
          <w:tcPr>
            <w:tcW w:w="993" w:type="dxa"/>
          </w:tcPr>
          <w:p w:rsidR="00B336EE" w:rsidRPr="00A54F66" w:rsidRDefault="00B336EE" w:rsidP="00B336EE">
            <w:pPr>
              <w:pStyle w:val="a3"/>
              <w:spacing w:after="0"/>
              <w:ind w:left="0"/>
              <w:jc w:val="both"/>
              <w:rPr>
                <w:szCs w:val="28"/>
              </w:rPr>
            </w:pPr>
          </w:p>
        </w:tc>
        <w:tc>
          <w:tcPr>
            <w:tcW w:w="992" w:type="dxa"/>
          </w:tcPr>
          <w:p w:rsidR="00B336EE" w:rsidRPr="00A54F66" w:rsidRDefault="00B336EE" w:rsidP="00B336EE">
            <w:pPr>
              <w:pStyle w:val="a3"/>
              <w:spacing w:after="0"/>
              <w:ind w:left="0"/>
              <w:jc w:val="both"/>
              <w:rPr>
                <w:szCs w:val="28"/>
              </w:rPr>
            </w:pPr>
          </w:p>
        </w:tc>
      </w:tr>
    </w:tbl>
    <w:p w:rsidR="00D538A2" w:rsidRDefault="00D538A2" w:rsidP="00D538A2">
      <w:pPr>
        <w:pStyle w:val="a3"/>
        <w:spacing w:after="0"/>
        <w:ind w:left="0" w:firstLine="709"/>
        <w:jc w:val="both"/>
        <w:rPr>
          <w:b/>
          <w:sz w:val="28"/>
          <w:szCs w:val="28"/>
        </w:rPr>
      </w:pPr>
    </w:p>
    <w:p w:rsidR="0015474E" w:rsidRDefault="00D538A2" w:rsidP="00436099">
      <w:pPr>
        <w:ind w:firstLine="708"/>
        <w:contextualSpacing/>
        <w:jc w:val="both"/>
        <w:rPr>
          <w:bCs/>
          <w:iCs/>
          <w:sz w:val="28"/>
          <w:szCs w:val="28"/>
        </w:rPr>
      </w:pPr>
      <w:r w:rsidRPr="00A54F66">
        <w:rPr>
          <w:sz w:val="28"/>
          <w:szCs w:val="28"/>
        </w:rPr>
        <w:t xml:space="preserve"> В 20</w:t>
      </w:r>
      <w:r w:rsidR="002833CA">
        <w:rPr>
          <w:sz w:val="28"/>
          <w:szCs w:val="28"/>
        </w:rPr>
        <w:t>20</w:t>
      </w:r>
      <w:r w:rsidRPr="00A54F66">
        <w:rPr>
          <w:sz w:val="28"/>
          <w:szCs w:val="28"/>
        </w:rPr>
        <w:t xml:space="preserve"> учебном году в коллективе </w:t>
      </w:r>
      <w:r>
        <w:rPr>
          <w:sz w:val="28"/>
          <w:szCs w:val="28"/>
        </w:rPr>
        <w:t>М</w:t>
      </w:r>
      <w:r w:rsidR="007E07BB">
        <w:rPr>
          <w:sz w:val="28"/>
          <w:szCs w:val="28"/>
        </w:rPr>
        <w:t>Б</w:t>
      </w:r>
      <w:r>
        <w:rPr>
          <w:sz w:val="28"/>
          <w:szCs w:val="28"/>
        </w:rPr>
        <w:t>ДОУ детский сад «Рыбка»</w:t>
      </w:r>
      <w:r w:rsidRPr="00A54F66">
        <w:rPr>
          <w:sz w:val="28"/>
          <w:szCs w:val="28"/>
        </w:rPr>
        <w:t xml:space="preserve"> осуществляют свою професси</w:t>
      </w:r>
      <w:r w:rsidR="00065EFA">
        <w:rPr>
          <w:sz w:val="28"/>
          <w:szCs w:val="28"/>
        </w:rPr>
        <w:t xml:space="preserve">ональную деятельность - </w:t>
      </w:r>
      <w:r w:rsidR="002833CA">
        <w:rPr>
          <w:sz w:val="28"/>
          <w:szCs w:val="28"/>
        </w:rPr>
        <w:t>10</w:t>
      </w:r>
      <w:r w:rsidRPr="00A54F66">
        <w:rPr>
          <w:sz w:val="28"/>
          <w:szCs w:val="28"/>
        </w:rPr>
        <w:t xml:space="preserve"> молодых специалистов: воспитатели - </w:t>
      </w:r>
      <w:r w:rsidR="002833CA">
        <w:rPr>
          <w:sz w:val="28"/>
          <w:szCs w:val="28"/>
        </w:rPr>
        <w:t>8</w:t>
      </w:r>
      <w:r w:rsidRPr="00A54F66">
        <w:rPr>
          <w:sz w:val="28"/>
          <w:szCs w:val="28"/>
        </w:rPr>
        <w:t xml:space="preserve"> человек, </w:t>
      </w:r>
      <w:r w:rsidR="002833CA">
        <w:rPr>
          <w:sz w:val="28"/>
          <w:szCs w:val="28"/>
        </w:rPr>
        <w:t>специалисты</w:t>
      </w:r>
      <w:r>
        <w:rPr>
          <w:sz w:val="28"/>
          <w:szCs w:val="28"/>
        </w:rPr>
        <w:t xml:space="preserve"> </w:t>
      </w:r>
      <w:r w:rsidRPr="00A54F66">
        <w:rPr>
          <w:sz w:val="28"/>
          <w:szCs w:val="28"/>
        </w:rPr>
        <w:t xml:space="preserve">- </w:t>
      </w:r>
      <w:r w:rsidR="002833CA">
        <w:rPr>
          <w:sz w:val="28"/>
          <w:szCs w:val="28"/>
        </w:rPr>
        <w:t>3</w:t>
      </w:r>
      <w:r w:rsidRPr="00A54F66">
        <w:rPr>
          <w:sz w:val="28"/>
          <w:szCs w:val="28"/>
        </w:rPr>
        <w:t xml:space="preserve"> человек</w:t>
      </w:r>
      <w:r w:rsidR="002833CA">
        <w:rPr>
          <w:sz w:val="28"/>
          <w:szCs w:val="28"/>
        </w:rPr>
        <w:t>а</w:t>
      </w:r>
      <w:r w:rsidRPr="00A54F66">
        <w:rPr>
          <w:sz w:val="28"/>
          <w:szCs w:val="28"/>
        </w:rPr>
        <w:t>. Одной из приоритетных задач в работе с кадрами – сопровождение и оказание квалифицированной помощи молодым специалистам – назначение педагогов -  наставников.</w:t>
      </w:r>
      <w:r w:rsidRPr="00A54F66">
        <w:rPr>
          <w:bCs/>
          <w:iCs/>
          <w:sz w:val="28"/>
          <w:szCs w:val="28"/>
        </w:rPr>
        <w:t xml:space="preserve"> </w:t>
      </w:r>
      <w:r>
        <w:rPr>
          <w:bCs/>
          <w:iCs/>
          <w:sz w:val="28"/>
          <w:szCs w:val="28"/>
        </w:rPr>
        <w:t xml:space="preserve">В образовательном учреждении разработан </w:t>
      </w:r>
      <w:r w:rsidR="00065EFA">
        <w:rPr>
          <w:bCs/>
          <w:iCs/>
          <w:sz w:val="28"/>
          <w:szCs w:val="28"/>
        </w:rPr>
        <w:t>управленческий проект «Новатор+</w:t>
      </w:r>
      <w:proofErr w:type="gramStart"/>
      <w:r w:rsidR="00065EFA">
        <w:rPr>
          <w:bCs/>
          <w:iCs/>
          <w:sz w:val="28"/>
          <w:szCs w:val="28"/>
        </w:rPr>
        <w:t xml:space="preserve">» </w:t>
      </w:r>
      <w:r w:rsidR="00436099">
        <w:rPr>
          <w:bCs/>
          <w:iCs/>
          <w:sz w:val="28"/>
          <w:szCs w:val="28"/>
        </w:rPr>
        <w:t xml:space="preserve"> в</w:t>
      </w:r>
      <w:proofErr w:type="gramEnd"/>
      <w:r w:rsidR="00436099">
        <w:rPr>
          <w:bCs/>
          <w:iCs/>
          <w:sz w:val="28"/>
          <w:szCs w:val="28"/>
        </w:rPr>
        <w:t xml:space="preserve"> рамках которого предусмотрено </w:t>
      </w:r>
      <w:r w:rsidR="00065EFA">
        <w:rPr>
          <w:bCs/>
          <w:iCs/>
          <w:sz w:val="28"/>
          <w:szCs w:val="28"/>
        </w:rPr>
        <w:t>корпоративно</w:t>
      </w:r>
      <w:r w:rsidR="00436099">
        <w:rPr>
          <w:bCs/>
          <w:iCs/>
          <w:sz w:val="28"/>
          <w:szCs w:val="28"/>
        </w:rPr>
        <w:t>е</w:t>
      </w:r>
      <w:r w:rsidR="00065EFA">
        <w:rPr>
          <w:bCs/>
          <w:iCs/>
          <w:sz w:val="28"/>
          <w:szCs w:val="28"/>
        </w:rPr>
        <w:t xml:space="preserve"> обучени</w:t>
      </w:r>
      <w:r w:rsidR="00436099">
        <w:rPr>
          <w:bCs/>
          <w:iCs/>
          <w:sz w:val="28"/>
          <w:szCs w:val="28"/>
        </w:rPr>
        <w:t>е</w:t>
      </w:r>
      <w:r w:rsidR="00065EFA">
        <w:rPr>
          <w:bCs/>
          <w:iCs/>
          <w:sz w:val="28"/>
          <w:szCs w:val="28"/>
        </w:rPr>
        <w:t xml:space="preserve"> всех педагогических работников (молодых специалистов, специалистов, не имеющих стажа работы в ДОУ) направленный </w:t>
      </w:r>
      <w:r w:rsidR="00436099" w:rsidRPr="00D95D9D">
        <w:rPr>
          <w:sz w:val="28"/>
          <w:szCs w:val="28"/>
        </w:rPr>
        <w:t>формирование инновационного мышления у детей с разными личностными особенностями посредством внедрения «</w:t>
      </w:r>
      <w:proofErr w:type="spellStart"/>
      <w:r w:rsidR="00436099" w:rsidRPr="00D95D9D">
        <w:rPr>
          <w:sz w:val="28"/>
          <w:szCs w:val="28"/>
        </w:rPr>
        <w:t>НеоМетодик</w:t>
      </w:r>
      <w:proofErr w:type="spellEnd"/>
      <w:r w:rsidR="00436099" w:rsidRPr="00D95D9D">
        <w:rPr>
          <w:sz w:val="28"/>
          <w:szCs w:val="28"/>
        </w:rPr>
        <w:t>» в образовательный процесс ДОУ</w:t>
      </w:r>
      <w:r w:rsidR="00436099">
        <w:rPr>
          <w:sz w:val="28"/>
          <w:szCs w:val="28"/>
        </w:rPr>
        <w:t xml:space="preserve">. </w:t>
      </w:r>
      <w:r w:rsidRPr="00A54F66">
        <w:rPr>
          <w:bCs/>
          <w:iCs/>
          <w:sz w:val="28"/>
          <w:szCs w:val="28"/>
        </w:rPr>
        <w:t xml:space="preserve">Охват педагогических работников в данной </w:t>
      </w:r>
      <w:r>
        <w:rPr>
          <w:bCs/>
          <w:iCs/>
          <w:sz w:val="28"/>
          <w:szCs w:val="28"/>
        </w:rPr>
        <w:t xml:space="preserve">методической </w:t>
      </w:r>
      <w:r w:rsidRPr="00A54F66">
        <w:rPr>
          <w:bCs/>
          <w:iCs/>
          <w:sz w:val="28"/>
          <w:szCs w:val="28"/>
        </w:rPr>
        <w:t xml:space="preserve">работе составил </w:t>
      </w:r>
      <w:r w:rsidR="002833CA">
        <w:rPr>
          <w:bCs/>
          <w:iCs/>
          <w:sz w:val="28"/>
          <w:szCs w:val="28"/>
        </w:rPr>
        <w:t>20</w:t>
      </w:r>
      <w:r w:rsidRPr="00A54F66">
        <w:rPr>
          <w:bCs/>
          <w:iCs/>
          <w:sz w:val="28"/>
          <w:szCs w:val="28"/>
        </w:rPr>
        <w:t xml:space="preserve"> человек.</w:t>
      </w:r>
      <w:r w:rsidR="0015474E">
        <w:rPr>
          <w:bCs/>
          <w:iCs/>
          <w:sz w:val="28"/>
          <w:szCs w:val="28"/>
        </w:rPr>
        <w:t xml:space="preserve"> </w:t>
      </w:r>
    </w:p>
    <w:p w:rsidR="00D538A2" w:rsidRPr="0015474E" w:rsidRDefault="0015474E" w:rsidP="00436099">
      <w:pPr>
        <w:ind w:firstLine="708"/>
        <w:contextualSpacing/>
        <w:jc w:val="both"/>
        <w:rPr>
          <w:sz w:val="28"/>
          <w:szCs w:val="28"/>
        </w:rPr>
      </w:pPr>
      <w:r w:rsidRPr="0015474E">
        <w:rPr>
          <w:sz w:val="28"/>
          <w:szCs w:val="28"/>
        </w:rPr>
        <w:t>По итогам 20</w:t>
      </w:r>
      <w:r w:rsidR="002833CA">
        <w:rPr>
          <w:sz w:val="28"/>
          <w:szCs w:val="28"/>
        </w:rPr>
        <w:t>20</w:t>
      </w:r>
      <w:r w:rsidRPr="0015474E">
        <w:rPr>
          <w:sz w:val="28"/>
          <w:szCs w:val="28"/>
        </w:rPr>
        <w:t xml:space="preserve"> года все работники соответствуют действующим </w:t>
      </w:r>
      <w:proofErr w:type="spellStart"/>
      <w:r w:rsidRPr="0015474E">
        <w:rPr>
          <w:sz w:val="28"/>
          <w:szCs w:val="28"/>
        </w:rPr>
        <w:t>профстандартам</w:t>
      </w:r>
      <w:proofErr w:type="spellEnd"/>
      <w:r w:rsidRPr="0015474E">
        <w:rPr>
          <w:sz w:val="28"/>
          <w:szCs w:val="28"/>
        </w:rPr>
        <w:t xml:space="preserve"> в части квалификации, в результате педагогический коллектив МБДОУ детский сад «</w:t>
      </w:r>
      <w:proofErr w:type="gramStart"/>
      <w:r w:rsidRPr="0015474E">
        <w:rPr>
          <w:sz w:val="28"/>
          <w:szCs w:val="28"/>
        </w:rPr>
        <w:t>Рыбка»  готов</w:t>
      </w:r>
      <w:proofErr w:type="gramEnd"/>
      <w:r w:rsidRPr="0015474E">
        <w:rPr>
          <w:sz w:val="28"/>
          <w:szCs w:val="28"/>
        </w:rPr>
        <w:t xml:space="preserve"> к переходу на </w:t>
      </w:r>
      <w:proofErr w:type="spellStart"/>
      <w:r w:rsidRPr="0015474E">
        <w:rPr>
          <w:sz w:val="28"/>
          <w:szCs w:val="28"/>
        </w:rPr>
        <w:t>профстандарты</w:t>
      </w:r>
      <w:proofErr w:type="spellEnd"/>
      <w:r w:rsidRPr="0015474E">
        <w:rPr>
          <w:sz w:val="28"/>
          <w:szCs w:val="28"/>
        </w:rPr>
        <w:t xml:space="preserve">. </w:t>
      </w:r>
    </w:p>
    <w:p w:rsidR="00EE666F" w:rsidRDefault="00EE666F" w:rsidP="0070112B">
      <w:pPr>
        <w:suppressAutoHyphens w:val="0"/>
        <w:autoSpaceDN/>
        <w:ind w:firstLine="426"/>
        <w:jc w:val="both"/>
        <w:textAlignment w:val="auto"/>
        <w:rPr>
          <w:b/>
          <w:sz w:val="28"/>
          <w:szCs w:val="28"/>
        </w:rPr>
      </w:pPr>
    </w:p>
    <w:p w:rsidR="00924985" w:rsidRDefault="00924985" w:rsidP="0070112B">
      <w:pPr>
        <w:suppressAutoHyphens w:val="0"/>
        <w:autoSpaceDN/>
        <w:ind w:firstLine="426"/>
        <w:jc w:val="both"/>
        <w:textAlignment w:val="auto"/>
        <w:rPr>
          <w:b/>
          <w:sz w:val="28"/>
          <w:szCs w:val="28"/>
        </w:rPr>
      </w:pPr>
    </w:p>
    <w:p w:rsidR="006E3252" w:rsidRPr="0070112B" w:rsidRDefault="00AE59D5" w:rsidP="0070112B">
      <w:pPr>
        <w:suppressAutoHyphens w:val="0"/>
        <w:autoSpaceDN/>
        <w:ind w:firstLine="426"/>
        <w:jc w:val="both"/>
        <w:textAlignment w:val="auto"/>
        <w:rPr>
          <w:b/>
          <w:sz w:val="28"/>
          <w:szCs w:val="28"/>
        </w:rPr>
      </w:pPr>
      <w:r w:rsidRPr="0070112B">
        <w:rPr>
          <w:b/>
          <w:sz w:val="28"/>
          <w:szCs w:val="28"/>
        </w:rPr>
        <w:lastRenderedPageBreak/>
        <w:t xml:space="preserve">Раздел </w:t>
      </w:r>
      <w:r w:rsidR="00EE666F">
        <w:rPr>
          <w:b/>
          <w:sz w:val="28"/>
          <w:szCs w:val="28"/>
        </w:rPr>
        <w:t>7</w:t>
      </w:r>
      <w:r w:rsidRPr="0070112B">
        <w:rPr>
          <w:b/>
          <w:sz w:val="28"/>
          <w:szCs w:val="28"/>
        </w:rPr>
        <w:t>.  Программно-методическое</w:t>
      </w:r>
      <w:r w:rsidR="000D7F09" w:rsidRPr="0070112B">
        <w:rPr>
          <w:b/>
          <w:sz w:val="28"/>
          <w:szCs w:val="28"/>
        </w:rPr>
        <w:t>, информационно</w:t>
      </w:r>
      <w:r w:rsidRPr="0070112B">
        <w:rPr>
          <w:b/>
          <w:sz w:val="28"/>
          <w:szCs w:val="28"/>
        </w:rPr>
        <w:t>е</w:t>
      </w:r>
      <w:r w:rsidR="000D7F09" w:rsidRPr="0070112B">
        <w:rPr>
          <w:b/>
          <w:sz w:val="28"/>
          <w:szCs w:val="28"/>
        </w:rPr>
        <w:t xml:space="preserve"> обеспече</w:t>
      </w:r>
      <w:r w:rsidRPr="0070112B">
        <w:rPr>
          <w:b/>
          <w:sz w:val="28"/>
          <w:szCs w:val="28"/>
        </w:rPr>
        <w:t>ние</w:t>
      </w:r>
    </w:p>
    <w:p w:rsidR="00A44C0C" w:rsidRPr="0070112B" w:rsidRDefault="00A16B6F" w:rsidP="0070112B">
      <w:pPr>
        <w:suppressAutoHyphens w:val="0"/>
        <w:autoSpaceDN/>
        <w:ind w:firstLine="426"/>
        <w:jc w:val="both"/>
        <w:textAlignment w:val="auto"/>
        <w:rPr>
          <w:sz w:val="28"/>
          <w:szCs w:val="28"/>
        </w:rPr>
      </w:pPr>
      <w:r>
        <w:rPr>
          <w:sz w:val="28"/>
          <w:szCs w:val="28"/>
        </w:rPr>
        <w:t>Учебно-</w:t>
      </w:r>
      <w:r w:rsidR="00A44C0C" w:rsidRPr="0070112B">
        <w:rPr>
          <w:sz w:val="28"/>
          <w:szCs w:val="28"/>
        </w:rPr>
        <w:t xml:space="preserve">методические, </w:t>
      </w:r>
      <w:proofErr w:type="gramStart"/>
      <w:r w:rsidR="00A44C0C" w:rsidRPr="0070112B">
        <w:rPr>
          <w:sz w:val="28"/>
          <w:szCs w:val="28"/>
        </w:rPr>
        <w:t>методические пособия</w:t>
      </w:r>
      <w:proofErr w:type="gramEnd"/>
      <w:r w:rsidR="00A44C0C" w:rsidRPr="0070112B">
        <w:rPr>
          <w:sz w:val="28"/>
          <w:szCs w:val="28"/>
        </w:rPr>
        <w:t xml:space="preserve"> </w:t>
      </w:r>
      <w:r w:rsidR="00E80864" w:rsidRPr="0070112B">
        <w:rPr>
          <w:sz w:val="28"/>
          <w:szCs w:val="28"/>
        </w:rPr>
        <w:t>используемые</w:t>
      </w:r>
      <w:r w:rsidR="00A44C0C" w:rsidRPr="0070112B">
        <w:rPr>
          <w:sz w:val="28"/>
          <w:szCs w:val="28"/>
        </w:rPr>
        <w:t xml:space="preserve"> для реализации образовательной программы дошкольного образования М</w:t>
      </w:r>
      <w:r w:rsidR="00436099">
        <w:rPr>
          <w:sz w:val="28"/>
          <w:szCs w:val="28"/>
        </w:rPr>
        <w:t>Б</w:t>
      </w:r>
      <w:r w:rsidR="00A44C0C" w:rsidRPr="0070112B">
        <w:rPr>
          <w:sz w:val="28"/>
          <w:szCs w:val="28"/>
        </w:rPr>
        <w:t>ДОУ детский сад «Рыбка» приобретены в соответствии с ФГОС ДО</w:t>
      </w:r>
      <w:r w:rsidR="00B6499A" w:rsidRPr="0070112B">
        <w:rPr>
          <w:sz w:val="28"/>
          <w:szCs w:val="28"/>
        </w:rPr>
        <w:t>.</w:t>
      </w:r>
    </w:p>
    <w:p w:rsidR="006E3252" w:rsidRPr="0070112B" w:rsidRDefault="00C629E1" w:rsidP="0070112B">
      <w:pPr>
        <w:tabs>
          <w:tab w:val="left" w:pos="0"/>
          <w:tab w:val="left" w:pos="284"/>
        </w:tabs>
        <w:ind w:firstLine="426"/>
        <w:jc w:val="both"/>
        <w:rPr>
          <w:sz w:val="28"/>
          <w:szCs w:val="28"/>
        </w:rPr>
      </w:pPr>
      <w:r w:rsidRPr="0070112B">
        <w:rPr>
          <w:sz w:val="28"/>
          <w:szCs w:val="28"/>
        </w:rPr>
        <w:t>М</w:t>
      </w:r>
      <w:r w:rsidR="00436099">
        <w:rPr>
          <w:sz w:val="28"/>
          <w:szCs w:val="28"/>
        </w:rPr>
        <w:t>Б</w:t>
      </w:r>
      <w:r w:rsidRPr="0070112B">
        <w:rPr>
          <w:sz w:val="28"/>
          <w:szCs w:val="28"/>
        </w:rPr>
        <w:t xml:space="preserve">ДОУ </w:t>
      </w:r>
      <w:r w:rsidR="000E5EBB" w:rsidRPr="0070112B">
        <w:rPr>
          <w:sz w:val="28"/>
          <w:szCs w:val="28"/>
        </w:rPr>
        <w:t xml:space="preserve">детского сада «Рыбка» </w:t>
      </w:r>
      <w:r w:rsidR="00B6499A" w:rsidRPr="0070112B">
        <w:rPr>
          <w:sz w:val="28"/>
          <w:szCs w:val="28"/>
        </w:rPr>
        <w:t>имеет официальный сайт, где своевременно</w:t>
      </w:r>
      <w:r w:rsidR="000E5EBB" w:rsidRPr="0070112B">
        <w:rPr>
          <w:sz w:val="28"/>
          <w:szCs w:val="28"/>
        </w:rPr>
        <w:t xml:space="preserve"> происходит обновление и</w:t>
      </w:r>
      <w:bookmarkStart w:id="0" w:name="_GoBack"/>
      <w:bookmarkEnd w:id="0"/>
      <w:r w:rsidR="000E5EBB" w:rsidRPr="0070112B">
        <w:rPr>
          <w:sz w:val="28"/>
          <w:szCs w:val="28"/>
        </w:rPr>
        <w:t xml:space="preserve">нформации, размещаются </w:t>
      </w:r>
      <w:proofErr w:type="gramStart"/>
      <w:r w:rsidR="000E5EBB" w:rsidRPr="0070112B">
        <w:rPr>
          <w:sz w:val="28"/>
          <w:szCs w:val="28"/>
        </w:rPr>
        <w:t>интересные  и</w:t>
      </w:r>
      <w:proofErr w:type="gramEnd"/>
      <w:r w:rsidR="000E5EBB" w:rsidRPr="0070112B">
        <w:rPr>
          <w:sz w:val="28"/>
          <w:szCs w:val="28"/>
        </w:rPr>
        <w:t xml:space="preserve"> яркие моменты из жизни </w:t>
      </w:r>
      <w:r w:rsidRPr="0070112B">
        <w:rPr>
          <w:sz w:val="28"/>
          <w:szCs w:val="28"/>
        </w:rPr>
        <w:t>воспитанников детского сада.</w:t>
      </w:r>
      <w:r w:rsidR="00B6499A" w:rsidRPr="0070112B">
        <w:rPr>
          <w:sz w:val="28"/>
          <w:szCs w:val="28"/>
        </w:rPr>
        <w:t xml:space="preserve"> На сайте отражена информация </w:t>
      </w:r>
      <w:r w:rsidR="00E7237C" w:rsidRPr="0070112B">
        <w:rPr>
          <w:sz w:val="28"/>
          <w:szCs w:val="28"/>
        </w:rPr>
        <w:t>о руководителях и педагогических работниках, но</w:t>
      </w:r>
      <w:r w:rsidR="00E4348D" w:rsidRPr="0070112B">
        <w:rPr>
          <w:sz w:val="28"/>
          <w:szCs w:val="28"/>
        </w:rPr>
        <w:t>р</w:t>
      </w:r>
      <w:r w:rsidR="00E838C9" w:rsidRPr="0070112B">
        <w:rPr>
          <w:sz w:val="28"/>
          <w:szCs w:val="28"/>
        </w:rPr>
        <w:t>мативно-правовая база</w:t>
      </w:r>
      <w:r w:rsidR="00E7237C" w:rsidRPr="0070112B">
        <w:rPr>
          <w:sz w:val="28"/>
          <w:szCs w:val="28"/>
        </w:rPr>
        <w:t xml:space="preserve">, </w:t>
      </w:r>
      <w:r w:rsidR="00B6499A" w:rsidRPr="0070112B">
        <w:rPr>
          <w:sz w:val="28"/>
          <w:szCs w:val="28"/>
        </w:rPr>
        <w:t xml:space="preserve">об </w:t>
      </w:r>
      <w:proofErr w:type="gramStart"/>
      <w:r w:rsidR="00E4348D" w:rsidRPr="0070112B">
        <w:rPr>
          <w:sz w:val="28"/>
          <w:szCs w:val="28"/>
        </w:rPr>
        <w:t>условиях  обеспечения</w:t>
      </w:r>
      <w:proofErr w:type="gramEnd"/>
      <w:r w:rsidR="00E7237C" w:rsidRPr="0070112B">
        <w:rPr>
          <w:sz w:val="28"/>
          <w:szCs w:val="28"/>
        </w:rPr>
        <w:t xml:space="preserve"> </w:t>
      </w:r>
      <w:r w:rsidR="00E4348D" w:rsidRPr="0070112B">
        <w:rPr>
          <w:sz w:val="28"/>
          <w:szCs w:val="28"/>
        </w:rPr>
        <w:t>образования</w:t>
      </w:r>
      <w:r w:rsidR="00E7237C" w:rsidRPr="0070112B">
        <w:rPr>
          <w:sz w:val="28"/>
          <w:szCs w:val="28"/>
        </w:rPr>
        <w:t xml:space="preserve"> в ДОУ для детей раннего, дошкольного возраста, а также детей с ОВЗ согласно ФГОС</w:t>
      </w:r>
      <w:r w:rsidR="00E4348D" w:rsidRPr="0070112B">
        <w:rPr>
          <w:sz w:val="28"/>
          <w:szCs w:val="28"/>
        </w:rPr>
        <w:t xml:space="preserve"> ДО</w:t>
      </w:r>
      <w:r w:rsidR="00E7237C" w:rsidRPr="0070112B">
        <w:rPr>
          <w:sz w:val="28"/>
          <w:szCs w:val="28"/>
        </w:rPr>
        <w:t xml:space="preserve"> и др. </w:t>
      </w:r>
    </w:p>
    <w:p w:rsidR="002D450C" w:rsidRPr="0070112B" w:rsidRDefault="000C3BA0" w:rsidP="0070112B">
      <w:pPr>
        <w:shd w:val="clear" w:color="auto" w:fill="FFFFFF"/>
        <w:ind w:firstLine="426"/>
        <w:jc w:val="both"/>
        <w:rPr>
          <w:sz w:val="28"/>
          <w:szCs w:val="28"/>
        </w:rPr>
      </w:pPr>
      <w:r w:rsidRPr="0070112B">
        <w:rPr>
          <w:sz w:val="28"/>
          <w:szCs w:val="28"/>
        </w:rPr>
        <w:t xml:space="preserve">   </w:t>
      </w:r>
      <w:r w:rsidR="00A44C0C" w:rsidRPr="0070112B">
        <w:rPr>
          <w:sz w:val="28"/>
          <w:szCs w:val="28"/>
        </w:rPr>
        <w:t xml:space="preserve">Для повышения   профессионального </w:t>
      </w:r>
      <w:proofErr w:type="gramStart"/>
      <w:r w:rsidR="00A44C0C" w:rsidRPr="0070112B">
        <w:rPr>
          <w:sz w:val="28"/>
          <w:szCs w:val="28"/>
        </w:rPr>
        <w:t>мастерства  педагогов</w:t>
      </w:r>
      <w:proofErr w:type="gramEnd"/>
      <w:r w:rsidR="00A44C0C" w:rsidRPr="0070112B">
        <w:rPr>
          <w:sz w:val="28"/>
          <w:szCs w:val="28"/>
        </w:rPr>
        <w:t xml:space="preserve"> использовались  разнообразные формы работы - педагогические советы, консультации, диссеминация опыта, семинары, методические объединения, круглые столы, мастер-классы, деловые игры  и т.д.</w:t>
      </w:r>
    </w:p>
    <w:p w:rsidR="002D450C" w:rsidRPr="0070112B" w:rsidRDefault="002D450C" w:rsidP="0070112B">
      <w:pPr>
        <w:shd w:val="clear" w:color="auto" w:fill="FFFFFF"/>
        <w:ind w:firstLine="426"/>
        <w:jc w:val="both"/>
        <w:rPr>
          <w:sz w:val="28"/>
          <w:szCs w:val="28"/>
        </w:rPr>
      </w:pPr>
      <w:r w:rsidRPr="0070112B">
        <w:rPr>
          <w:sz w:val="28"/>
          <w:szCs w:val="28"/>
        </w:rPr>
        <w:t>Проведя анализ   методической   работы в М</w:t>
      </w:r>
      <w:r w:rsidR="00EE666F">
        <w:rPr>
          <w:sz w:val="28"/>
          <w:szCs w:val="28"/>
        </w:rPr>
        <w:t>Б</w:t>
      </w:r>
      <w:r w:rsidRPr="0070112B">
        <w:rPr>
          <w:sz w:val="28"/>
          <w:szCs w:val="28"/>
        </w:rPr>
        <w:t xml:space="preserve">ДОУ детский сад «Рыбка», можно отметить, что данная деятельность проводилась в соответствии с утверждённым годовым планом </w:t>
      </w:r>
      <w:proofErr w:type="gramStart"/>
      <w:r w:rsidRPr="0070112B">
        <w:rPr>
          <w:sz w:val="28"/>
          <w:szCs w:val="28"/>
        </w:rPr>
        <w:t>работы  и</w:t>
      </w:r>
      <w:proofErr w:type="gramEnd"/>
      <w:r w:rsidRPr="0070112B">
        <w:rPr>
          <w:sz w:val="28"/>
          <w:szCs w:val="28"/>
        </w:rPr>
        <w:t xml:space="preserve"> задачами.   Методический кабинет постоянно </w:t>
      </w:r>
      <w:proofErr w:type="gramStart"/>
      <w:r w:rsidRPr="0070112B">
        <w:rPr>
          <w:sz w:val="28"/>
          <w:szCs w:val="28"/>
        </w:rPr>
        <w:t>пополняется  современной</w:t>
      </w:r>
      <w:proofErr w:type="gramEnd"/>
      <w:r w:rsidRPr="0070112B">
        <w:rPr>
          <w:sz w:val="28"/>
          <w:szCs w:val="28"/>
        </w:rPr>
        <w:t xml:space="preserve">  учебно-методической литературой, что позволяет педагогическим работникам  успешно повышать своё профессиональное мастерство</w:t>
      </w:r>
      <w:r w:rsidRPr="00204508">
        <w:rPr>
          <w:sz w:val="28"/>
          <w:szCs w:val="28"/>
        </w:rPr>
        <w:t>.</w:t>
      </w:r>
      <w:r w:rsidR="00320D3F" w:rsidRPr="00204508">
        <w:rPr>
          <w:sz w:val="28"/>
          <w:szCs w:val="28"/>
        </w:rPr>
        <w:t xml:space="preserve"> Педагоги принимают активное участие в мероприятиях и конкурсах педагогического м</w:t>
      </w:r>
      <w:r w:rsidR="00FC5561" w:rsidRPr="00204508">
        <w:rPr>
          <w:sz w:val="28"/>
          <w:szCs w:val="28"/>
        </w:rPr>
        <w:t>астерства различного уровня</w:t>
      </w:r>
      <w:r w:rsidR="00320D3F" w:rsidRPr="00204508">
        <w:rPr>
          <w:sz w:val="28"/>
          <w:szCs w:val="28"/>
        </w:rPr>
        <w:t xml:space="preserve">: </w:t>
      </w:r>
      <w:r w:rsidR="00204508" w:rsidRPr="00204508">
        <w:rPr>
          <w:sz w:val="28"/>
          <w:szCs w:val="28"/>
        </w:rPr>
        <w:t>международные 5 из них 3 призовых места, всероссийские 25 из них 18 призовых мест, региональные 3 из них 2 призовых, муниципальные 13 из них 36 призовых мест</w:t>
      </w:r>
      <w:r w:rsidR="004D09D2" w:rsidRPr="00204508">
        <w:rPr>
          <w:sz w:val="28"/>
          <w:szCs w:val="28"/>
        </w:rPr>
        <w:t>.</w:t>
      </w:r>
      <w:r w:rsidR="00320D3F" w:rsidRPr="0070112B">
        <w:rPr>
          <w:sz w:val="28"/>
          <w:szCs w:val="28"/>
        </w:rPr>
        <w:t xml:space="preserve"> </w:t>
      </w:r>
    </w:p>
    <w:p w:rsidR="00192473" w:rsidRDefault="00045355" w:rsidP="0070112B">
      <w:pPr>
        <w:shd w:val="clear" w:color="auto" w:fill="FFFFFF"/>
        <w:ind w:firstLine="426"/>
        <w:jc w:val="both"/>
        <w:rPr>
          <w:bCs/>
          <w:iCs/>
          <w:sz w:val="28"/>
          <w:szCs w:val="28"/>
        </w:rPr>
      </w:pPr>
      <w:r w:rsidRPr="0070112B">
        <w:rPr>
          <w:sz w:val="28"/>
          <w:szCs w:val="28"/>
        </w:rPr>
        <w:t xml:space="preserve">  </w:t>
      </w:r>
      <w:r w:rsidR="00192473" w:rsidRPr="0070112B">
        <w:rPr>
          <w:sz w:val="28"/>
          <w:szCs w:val="28"/>
        </w:rPr>
        <w:t xml:space="preserve">Результативность педагогической </w:t>
      </w:r>
      <w:proofErr w:type="gramStart"/>
      <w:r w:rsidR="00192473" w:rsidRPr="0070112B">
        <w:rPr>
          <w:sz w:val="28"/>
          <w:szCs w:val="28"/>
        </w:rPr>
        <w:t>деятельности</w:t>
      </w:r>
      <w:r w:rsidR="00563AD2" w:rsidRPr="0070112B">
        <w:rPr>
          <w:sz w:val="28"/>
          <w:szCs w:val="28"/>
        </w:rPr>
        <w:t xml:space="preserve">, </w:t>
      </w:r>
      <w:r w:rsidR="00192473" w:rsidRPr="0070112B">
        <w:rPr>
          <w:sz w:val="28"/>
          <w:szCs w:val="28"/>
        </w:rPr>
        <w:t xml:space="preserve"> детского</w:t>
      </w:r>
      <w:proofErr w:type="gramEnd"/>
      <w:r w:rsidR="00192473" w:rsidRPr="0070112B">
        <w:rPr>
          <w:sz w:val="28"/>
          <w:szCs w:val="28"/>
        </w:rPr>
        <w:t xml:space="preserve"> сада  в целом находит отражение в успешности реализации основных целей, задач обучения, воспитания и развития детей</w:t>
      </w:r>
      <w:r w:rsidR="00436099">
        <w:rPr>
          <w:sz w:val="28"/>
          <w:szCs w:val="28"/>
        </w:rPr>
        <w:t xml:space="preserve"> в соответствии с Национальным проектом «Образование»</w:t>
      </w:r>
      <w:r w:rsidR="00192473" w:rsidRPr="0070112B">
        <w:rPr>
          <w:sz w:val="28"/>
          <w:szCs w:val="28"/>
        </w:rPr>
        <w:t xml:space="preserve">.  Так запланированные мероприятия, в основе которых лежат </w:t>
      </w:r>
      <w:r w:rsidR="00436099">
        <w:rPr>
          <w:sz w:val="28"/>
          <w:szCs w:val="28"/>
        </w:rPr>
        <w:t>целевые показатели федеральных проектов</w:t>
      </w:r>
      <w:r w:rsidR="00192473" w:rsidRPr="0070112B">
        <w:rPr>
          <w:sz w:val="28"/>
          <w:szCs w:val="28"/>
        </w:rPr>
        <w:t xml:space="preserve">, </w:t>
      </w:r>
      <w:proofErr w:type="gramStart"/>
      <w:r w:rsidR="00192473" w:rsidRPr="0070112B">
        <w:rPr>
          <w:sz w:val="28"/>
          <w:szCs w:val="28"/>
        </w:rPr>
        <w:t>формы  и</w:t>
      </w:r>
      <w:proofErr w:type="gramEnd"/>
      <w:r w:rsidR="00192473" w:rsidRPr="0070112B">
        <w:rPr>
          <w:sz w:val="28"/>
          <w:szCs w:val="28"/>
        </w:rPr>
        <w:t xml:space="preserve"> методы работы, соответствующие современной концепции образования обновляются, совершенствуются и успешно внедряются в образовательный процесс.</w:t>
      </w:r>
      <w:r w:rsidR="00192473" w:rsidRPr="0070112B">
        <w:rPr>
          <w:bCs/>
          <w:iCs/>
          <w:sz w:val="28"/>
          <w:szCs w:val="28"/>
        </w:rPr>
        <w:t xml:space="preserve"> </w:t>
      </w:r>
    </w:p>
    <w:p w:rsidR="00CC376F" w:rsidRPr="001F4C7D" w:rsidRDefault="00CC376F" w:rsidP="001F4C7D">
      <w:pPr>
        <w:shd w:val="clear" w:color="auto" w:fill="FFFFFF"/>
        <w:ind w:firstLine="425"/>
        <w:jc w:val="both"/>
        <w:rPr>
          <w:i/>
          <w:sz w:val="28"/>
          <w:szCs w:val="28"/>
        </w:rPr>
      </w:pPr>
      <w:r w:rsidRPr="001F4C7D">
        <w:rPr>
          <w:i/>
          <w:sz w:val="28"/>
          <w:szCs w:val="28"/>
        </w:rPr>
        <w:t>Реализация Национального проекта «Образование» в МБДОУ детский сад «Рыбка»</w:t>
      </w:r>
    </w:p>
    <w:p w:rsidR="00CC376F" w:rsidRPr="00CC376F" w:rsidRDefault="00CC376F" w:rsidP="001F4C7D">
      <w:pPr>
        <w:shd w:val="clear" w:color="auto" w:fill="FFFFFF"/>
        <w:ind w:firstLine="425"/>
        <w:jc w:val="both"/>
        <w:rPr>
          <w:sz w:val="28"/>
          <w:szCs w:val="28"/>
        </w:rPr>
      </w:pPr>
      <w:r w:rsidRPr="00CC376F">
        <w:rPr>
          <w:i/>
          <w:sz w:val="28"/>
          <w:szCs w:val="28"/>
        </w:rPr>
        <w:t>Федеральный проект «Современная школа»</w:t>
      </w:r>
      <w:r>
        <w:rPr>
          <w:sz w:val="28"/>
          <w:szCs w:val="28"/>
        </w:rPr>
        <w:t xml:space="preserve">: </w:t>
      </w:r>
      <w:r w:rsidRPr="00CC376F">
        <w:rPr>
          <w:sz w:val="28"/>
          <w:szCs w:val="28"/>
        </w:rPr>
        <w:t>Внедрение в образовательный процесс интегрированных технологий (цифровая библиотека, интерактивное чтение, мно</w:t>
      </w:r>
      <w:r>
        <w:rPr>
          <w:sz w:val="28"/>
          <w:szCs w:val="28"/>
        </w:rPr>
        <w:t xml:space="preserve">гофункциональное моделирование). </w:t>
      </w:r>
      <w:r w:rsidRPr="00CC376F">
        <w:rPr>
          <w:sz w:val="28"/>
          <w:szCs w:val="28"/>
        </w:rPr>
        <w:t>Постоянное обновление материально-технической базы ДОУ</w:t>
      </w:r>
      <w:r>
        <w:rPr>
          <w:sz w:val="28"/>
          <w:szCs w:val="28"/>
        </w:rPr>
        <w:t>.</w:t>
      </w:r>
    </w:p>
    <w:p w:rsidR="00CC376F" w:rsidRPr="00CC376F" w:rsidRDefault="00CC376F" w:rsidP="001F4C7D">
      <w:pPr>
        <w:shd w:val="clear" w:color="auto" w:fill="FFFFFF"/>
        <w:ind w:firstLine="425"/>
        <w:jc w:val="both"/>
        <w:rPr>
          <w:sz w:val="28"/>
          <w:szCs w:val="28"/>
        </w:rPr>
      </w:pPr>
      <w:r w:rsidRPr="00CC376F">
        <w:rPr>
          <w:i/>
          <w:sz w:val="28"/>
          <w:szCs w:val="28"/>
        </w:rPr>
        <w:t>Федеральный проект «Цифровая образовательная среда»</w:t>
      </w:r>
      <w:r>
        <w:rPr>
          <w:sz w:val="28"/>
          <w:szCs w:val="28"/>
        </w:rPr>
        <w:t xml:space="preserve">: </w:t>
      </w:r>
      <w:r w:rsidRPr="00CC376F">
        <w:rPr>
          <w:sz w:val="28"/>
          <w:szCs w:val="28"/>
        </w:rPr>
        <w:t xml:space="preserve">Создание персональных </w:t>
      </w:r>
      <w:r>
        <w:rPr>
          <w:sz w:val="28"/>
          <w:szCs w:val="28"/>
        </w:rPr>
        <w:t xml:space="preserve">страниц и </w:t>
      </w:r>
      <w:r w:rsidRPr="00CC376F">
        <w:rPr>
          <w:sz w:val="28"/>
          <w:szCs w:val="28"/>
        </w:rPr>
        <w:t xml:space="preserve">сайтов </w:t>
      </w:r>
      <w:r>
        <w:rPr>
          <w:sz w:val="28"/>
          <w:szCs w:val="28"/>
        </w:rPr>
        <w:t>педагогов</w:t>
      </w:r>
      <w:r w:rsidRPr="00CC376F">
        <w:rPr>
          <w:sz w:val="28"/>
          <w:szCs w:val="28"/>
        </w:rPr>
        <w:t xml:space="preserve"> ДОУ – 100%</w:t>
      </w:r>
      <w:r>
        <w:rPr>
          <w:sz w:val="28"/>
          <w:szCs w:val="28"/>
        </w:rPr>
        <w:t xml:space="preserve">. </w:t>
      </w:r>
      <w:r w:rsidRPr="00CC376F">
        <w:rPr>
          <w:sz w:val="28"/>
          <w:szCs w:val="28"/>
        </w:rPr>
        <w:t>Разработка и внедрение проекта «Виртуальные экскурсии для детей»</w:t>
      </w:r>
    </w:p>
    <w:p w:rsidR="00CC376F" w:rsidRPr="00CC376F" w:rsidRDefault="00CC376F" w:rsidP="001F4C7D">
      <w:pPr>
        <w:shd w:val="clear" w:color="auto" w:fill="FFFFFF"/>
        <w:ind w:firstLine="425"/>
        <w:jc w:val="both"/>
        <w:rPr>
          <w:sz w:val="28"/>
          <w:szCs w:val="28"/>
        </w:rPr>
      </w:pPr>
      <w:r w:rsidRPr="00CC376F">
        <w:rPr>
          <w:i/>
          <w:sz w:val="28"/>
          <w:szCs w:val="28"/>
        </w:rPr>
        <w:t>Федеральный проект «Успех каждого ребенка»</w:t>
      </w:r>
      <w:r>
        <w:rPr>
          <w:sz w:val="28"/>
          <w:szCs w:val="28"/>
        </w:rPr>
        <w:t xml:space="preserve">: </w:t>
      </w:r>
      <w:r w:rsidRPr="00CC376F">
        <w:rPr>
          <w:sz w:val="28"/>
          <w:szCs w:val="28"/>
        </w:rPr>
        <w:t>Бесплатные кружки:</w:t>
      </w:r>
    </w:p>
    <w:p w:rsidR="00896CD5" w:rsidRPr="00CC376F" w:rsidRDefault="00896CD5" w:rsidP="001F4C7D">
      <w:pPr>
        <w:shd w:val="clear" w:color="auto" w:fill="FFFFFF"/>
        <w:tabs>
          <w:tab w:val="num" w:pos="720"/>
        </w:tabs>
        <w:ind w:firstLine="425"/>
        <w:jc w:val="both"/>
        <w:rPr>
          <w:sz w:val="28"/>
          <w:szCs w:val="28"/>
        </w:rPr>
      </w:pPr>
      <w:r w:rsidRPr="00CC376F">
        <w:rPr>
          <w:sz w:val="28"/>
          <w:szCs w:val="28"/>
        </w:rPr>
        <w:lastRenderedPageBreak/>
        <w:t>«Страна маленького гения», «</w:t>
      </w:r>
      <w:r w:rsidRPr="00CC376F">
        <w:rPr>
          <w:sz w:val="28"/>
          <w:szCs w:val="28"/>
          <w:lang w:val="en-US"/>
        </w:rPr>
        <w:t>Lego</w:t>
      </w:r>
      <w:r w:rsidRPr="00CC376F">
        <w:rPr>
          <w:sz w:val="28"/>
          <w:szCs w:val="28"/>
        </w:rPr>
        <w:t>-город», «</w:t>
      </w:r>
      <w:proofErr w:type="spellStart"/>
      <w:r w:rsidRPr="00CC376F">
        <w:rPr>
          <w:sz w:val="28"/>
          <w:szCs w:val="28"/>
        </w:rPr>
        <w:t>Пифагорик</w:t>
      </w:r>
      <w:proofErr w:type="spellEnd"/>
      <w:r w:rsidRPr="00CC376F">
        <w:rPr>
          <w:sz w:val="28"/>
          <w:szCs w:val="28"/>
        </w:rPr>
        <w:t xml:space="preserve">», «Академия </w:t>
      </w:r>
      <w:r w:rsidR="00CC376F">
        <w:rPr>
          <w:sz w:val="28"/>
          <w:szCs w:val="28"/>
        </w:rPr>
        <w:t>з</w:t>
      </w:r>
      <w:r w:rsidRPr="00CC376F">
        <w:rPr>
          <w:sz w:val="28"/>
          <w:szCs w:val="28"/>
        </w:rPr>
        <w:t>оло</w:t>
      </w:r>
      <w:r w:rsidR="00CC376F">
        <w:rPr>
          <w:sz w:val="28"/>
          <w:szCs w:val="28"/>
        </w:rPr>
        <w:t>т</w:t>
      </w:r>
      <w:r w:rsidRPr="00CC376F">
        <w:rPr>
          <w:sz w:val="28"/>
          <w:szCs w:val="28"/>
        </w:rPr>
        <w:t>ой рыбки»</w:t>
      </w:r>
      <w:r w:rsidR="00CC376F">
        <w:rPr>
          <w:sz w:val="28"/>
          <w:szCs w:val="28"/>
        </w:rPr>
        <w:t xml:space="preserve">. </w:t>
      </w:r>
      <w:r w:rsidR="00CC376F" w:rsidRPr="00CC376F">
        <w:rPr>
          <w:sz w:val="28"/>
          <w:szCs w:val="28"/>
        </w:rPr>
        <w:t xml:space="preserve">Выявление способных и одаренных детей через мониторинг, </w:t>
      </w:r>
      <w:proofErr w:type="spellStart"/>
      <w:r w:rsidR="00CC376F" w:rsidRPr="00CC376F">
        <w:rPr>
          <w:sz w:val="28"/>
          <w:szCs w:val="28"/>
        </w:rPr>
        <w:t>инд.работу</w:t>
      </w:r>
      <w:proofErr w:type="spellEnd"/>
      <w:r w:rsidR="00CC376F" w:rsidRPr="00CC376F">
        <w:rPr>
          <w:sz w:val="28"/>
          <w:szCs w:val="28"/>
        </w:rPr>
        <w:t>, конкурсы, викторины.</w:t>
      </w:r>
      <w:r w:rsidR="00CC376F" w:rsidRPr="00CC376F">
        <w:rPr>
          <w:rFonts w:ascii="Constantia" w:eastAsia="+mn-ea" w:hAnsi="Constantia" w:cs="Arial"/>
          <w:color w:val="FFFFFF"/>
          <w:kern w:val="24"/>
          <w:sz w:val="32"/>
          <w:szCs w:val="32"/>
        </w:rPr>
        <w:t xml:space="preserve"> </w:t>
      </w:r>
      <w:r w:rsidR="00CC376F" w:rsidRPr="00CC376F">
        <w:rPr>
          <w:sz w:val="28"/>
          <w:szCs w:val="28"/>
        </w:rPr>
        <w:t xml:space="preserve">Реализуются </w:t>
      </w:r>
      <w:r w:rsidR="001F4C7D">
        <w:rPr>
          <w:sz w:val="28"/>
          <w:szCs w:val="28"/>
        </w:rPr>
        <w:t xml:space="preserve">инновационные </w:t>
      </w:r>
      <w:r w:rsidR="00CC376F" w:rsidRPr="00CC376F">
        <w:rPr>
          <w:sz w:val="28"/>
          <w:szCs w:val="28"/>
        </w:rPr>
        <w:t>проекты:</w:t>
      </w:r>
      <w:r w:rsidR="00CC376F">
        <w:rPr>
          <w:sz w:val="28"/>
          <w:szCs w:val="28"/>
        </w:rPr>
        <w:t xml:space="preserve"> </w:t>
      </w:r>
      <w:r w:rsidRPr="00CC376F">
        <w:rPr>
          <w:sz w:val="28"/>
          <w:szCs w:val="28"/>
        </w:rPr>
        <w:t>«Новатор+</w:t>
      </w:r>
      <w:proofErr w:type="gramStart"/>
      <w:r w:rsidRPr="00CC376F">
        <w:rPr>
          <w:sz w:val="28"/>
          <w:szCs w:val="28"/>
        </w:rPr>
        <w:t>»</w:t>
      </w:r>
      <w:r w:rsidR="00CC376F">
        <w:rPr>
          <w:sz w:val="28"/>
          <w:szCs w:val="28"/>
        </w:rPr>
        <w:t xml:space="preserve">, </w:t>
      </w:r>
      <w:r w:rsidRPr="00CC376F">
        <w:rPr>
          <w:sz w:val="28"/>
          <w:szCs w:val="28"/>
        </w:rPr>
        <w:t xml:space="preserve"> «</w:t>
      </w:r>
      <w:proofErr w:type="spellStart"/>
      <w:proofErr w:type="gramEnd"/>
      <w:r w:rsidRPr="00CC376F">
        <w:rPr>
          <w:sz w:val="28"/>
          <w:szCs w:val="28"/>
        </w:rPr>
        <w:t>Туцяко</w:t>
      </w:r>
      <w:proofErr w:type="spellEnd"/>
      <w:r w:rsidRPr="00CC376F">
        <w:rPr>
          <w:sz w:val="28"/>
          <w:szCs w:val="28"/>
        </w:rPr>
        <w:t>»</w:t>
      </w:r>
      <w:r w:rsidR="00CC376F">
        <w:rPr>
          <w:sz w:val="28"/>
          <w:szCs w:val="28"/>
        </w:rPr>
        <w:t xml:space="preserve">, </w:t>
      </w:r>
      <w:r w:rsidRPr="00CC376F">
        <w:rPr>
          <w:sz w:val="28"/>
          <w:szCs w:val="28"/>
        </w:rPr>
        <w:t xml:space="preserve">«Острова успеха» </w:t>
      </w:r>
    </w:p>
    <w:p w:rsidR="001F4C7D" w:rsidRPr="001F4C7D" w:rsidRDefault="00CC376F" w:rsidP="001F4C7D">
      <w:pPr>
        <w:shd w:val="clear" w:color="auto" w:fill="FFFFFF"/>
        <w:ind w:firstLine="425"/>
        <w:jc w:val="both"/>
        <w:rPr>
          <w:sz w:val="28"/>
          <w:szCs w:val="28"/>
        </w:rPr>
      </w:pPr>
      <w:r w:rsidRPr="001F4C7D">
        <w:rPr>
          <w:i/>
          <w:sz w:val="28"/>
          <w:szCs w:val="28"/>
        </w:rPr>
        <w:t>Федеральный проект</w:t>
      </w:r>
      <w:r w:rsidR="001F4C7D" w:rsidRPr="001F4C7D">
        <w:rPr>
          <w:i/>
          <w:sz w:val="28"/>
          <w:szCs w:val="28"/>
        </w:rPr>
        <w:t xml:space="preserve"> «Учитель будущего»</w:t>
      </w:r>
      <w:r w:rsidR="001F4C7D">
        <w:rPr>
          <w:sz w:val="28"/>
          <w:szCs w:val="28"/>
        </w:rPr>
        <w:t xml:space="preserve">: </w:t>
      </w:r>
      <w:r w:rsidR="001F4C7D" w:rsidRPr="001F4C7D">
        <w:rPr>
          <w:sz w:val="28"/>
          <w:szCs w:val="28"/>
        </w:rPr>
        <w:t xml:space="preserve">Различные формы непрерывного повышения профессионального мастерства педагогов (КПК, стажировки, </w:t>
      </w:r>
      <w:r w:rsidR="001F4C7D" w:rsidRPr="001F4C7D">
        <w:rPr>
          <w:sz w:val="28"/>
          <w:szCs w:val="28"/>
          <w:lang w:val="en-US"/>
        </w:rPr>
        <w:t>on</w:t>
      </w:r>
      <w:r w:rsidR="001F4C7D" w:rsidRPr="001F4C7D">
        <w:rPr>
          <w:sz w:val="28"/>
          <w:szCs w:val="28"/>
        </w:rPr>
        <w:t>-</w:t>
      </w:r>
      <w:r w:rsidR="001F4C7D" w:rsidRPr="001F4C7D">
        <w:rPr>
          <w:sz w:val="28"/>
          <w:szCs w:val="28"/>
          <w:lang w:val="en-US"/>
        </w:rPr>
        <w:t>line</w:t>
      </w:r>
      <w:r w:rsidR="001F4C7D" w:rsidRPr="001F4C7D">
        <w:rPr>
          <w:sz w:val="28"/>
          <w:szCs w:val="28"/>
        </w:rPr>
        <w:t xml:space="preserve"> обучение, проектная деятельность</w:t>
      </w:r>
      <w:r w:rsidR="001F4C7D">
        <w:rPr>
          <w:sz w:val="28"/>
          <w:szCs w:val="28"/>
        </w:rPr>
        <w:t>, корпоративное обучение педагогов ДОУ</w:t>
      </w:r>
      <w:r w:rsidR="001F4C7D" w:rsidRPr="001F4C7D">
        <w:rPr>
          <w:sz w:val="28"/>
          <w:szCs w:val="28"/>
        </w:rPr>
        <w:t xml:space="preserve"> и др.)</w:t>
      </w:r>
      <w:r w:rsidR="001F4C7D">
        <w:rPr>
          <w:sz w:val="28"/>
          <w:szCs w:val="28"/>
        </w:rPr>
        <w:t xml:space="preserve">. </w:t>
      </w:r>
      <w:r w:rsidR="001F4C7D" w:rsidRPr="001F4C7D">
        <w:rPr>
          <w:sz w:val="28"/>
          <w:szCs w:val="28"/>
        </w:rPr>
        <w:t>Участие педагогов в конкурсах проф</w:t>
      </w:r>
      <w:r w:rsidR="001F4C7D">
        <w:rPr>
          <w:sz w:val="28"/>
          <w:szCs w:val="28"/>
        </w:rPr>
        <w:t>ессионального</w:t>
      </w:r>
      <w:r w:rsidR="001F4C7D" w:rsidRPr="001F4C7D">
        <w:rPr>
          <w:sz w:val="28"/>
          <w:szCs w:val="28"/>
        </w:rPr>
        <w:t xml:space="preserve"> мастерства</w:t>
      </w:r>
      <w:r w:rsidR="001F4C7D">
        <w:rPr>
          <w:sz w:val="28"/>
          <w:szCs w:val="28"/>
        </w:rPr>
        <w:t>, методических и педагогических объединений различного уровня.</w:t>
      </w:r>
    </w:p>
    <w:p w:rsidR="001F4C7D" w:rsidRPr="001F4C7D" w:rsidRDefault="00CC376F" w:rsidP="001F4C7D">
      <w:pPr>
        <w:shd w:val="clear" w:color="auto" w:fill="FFFFFF"/>
        <w:ind w:firstLine="425"/>
        <w:jc w:val="both"/>
        <w:rPr>
          <w:sz w:val="28"/>
          <w:szCs w:val="28"/>
        </w:rPr>
      </w:pPr>
      <w:r w:rsidRPr="001F4C7D">
        <w:rPr>
          <w:i/>
          <w:sz w:val="28"/>
          <w:szCs w:val="28"/>
        </w:rPr>
        <w:t>Федеральный проект</w:t>
      </w:r>
      <w:r w:rsidR="001F4C7D" w:rsidRPr="001F4C7D">
        <w:rPr>
          <w:i/>
          <w:sz w:val="28"/>
          <w:szCs w:val="28"/>
        </w:rPr>
        <w:t xml:space="preserve"> «Поддержка семей, имеющих детей»</w:t>
      </w:r>
      <w:r w:rsidR="001F4C7D">
        <w:rPr>
          <w:sz w:val="28"/>
          <w:szCs w:val="28"/>
        </w:rPr>
        <w:t xml:space="preserve">: </w:t>
      </w:r>
      <w:r w:rsidR="001F4C7D" w:rsidRPr="001F4C7D">
        <w:rPr>
          <w:sz w:val="28"/>
          <w:szCs w:val="28"/>
        </w:rPr>
        <w:t xml:space="preserve">Проведение родительского всеобуча, в </w:t>
      </w:r>
      <w:proofErr w:type="spellStart"/>
      <w:r w:rsidR="001F4C7D" w:rsidRPr="001F4C7D">
        <w:rPr>
          <w:sz w:val="28"/>
          <w:szCs w:val="28"/>
        </w:rPr>
        <w:t>т.ч</w:t>
      </w:r>
      <w:proofErr w:type="spellEnd"/>
      <w:r w:rsidR="001F4C7D" w:rsidRPr="001F4C7D">
        <w:rPr>
          <w:sz w:val="28"/>
          <w:szCs w:val="28"/>
        </w:rPr>
        <w:t xml:space="preserve">. для родителей детей с ОВЗ и одаренных детей </w:t>
      </w:r>
      <w:r w:rsidR="001F4C7D">
        <w:rPr>
          <w:sz w:val="28"/>
          <w:szCs w:val="28"/>
        </w:rPr>
        <w:t>через Консультативный центр, ПП консилиум, логопедический пункт, с</w:t>
      </w:r>
      <w:r w:rsidR="001F4C7D" w:rsidRPr="001F4C7D">
        <w:rPr>
          <w:sz w:val="28"/>
          <w:szCs w:val="28"/>
        </w:rPr>
        <w:t>овместные мероприятия: выставки, праздники, концерты, соревнования</w:t>
      </w:r>
      <w:r w:rsidR="001F4C7D">
        <w:rPr>
          <w:sz w:val="28"/>
          <w:szCs w:val="28"/>
        </w:rPr>
        <w:t>.</w:t>
      </w:r>
    </w:p>
    <w:p w:rsidR="00557201" w:rsidRDefault="00557201" w:rsidP="0070112B">
      <w:pPr>
        <w:suppressAutoHyphens w:val="0"/>
        <w:autoSpaceDN/>
        <w:ind w:firstLine="426"/>
        <w:jc w:val="both"/>
        <w:textAlignment w:val="auto"/>
        <w:rPr>
          <w:b/>
          <w:sz w:val="28"/>
          <w:szCs w:val="28"/>
        </w:rPr>
      </w:pPr>
    </w:p>
    <w:p w:rsidR="000D7F09" w:rsidRPr="0070112B" w:rsidRDefault="00AE59D5" w:rsidP="0070112B">
      <w:pPr>
        <w:suppressAutoHyphens w:val="0"/>
        <w:autoSpaceDN/>
        <w:ind w:firstLine="426"/>
        <w:jc w:val="both"/>
        <w:textAlignment w:val="auto"/>
        <w:rPr>
          <w:b/>
          <w:sz w:val="28"/>
          <w:szCs w:val="28"/>
        </w:rPr>
      </w:pPr>
      <w:r w:rsidRPr="0070112B">
        <w:rPr>
          <w:b/>
          <w:sz w:val="28"/>
          <w:szCs w:val="28"/>
        </w:rPr>
        <w:t xml:space="preserve">Раздел </w:t>
      </w:r>
      <w:r w:rsidR="004D09D2">
        <w:rPr>
          <w:b/>
          <w:sz w:val="28"/>
          <w:szCs w:val="28"/>
        </w:rPr>
        <w:t>8</w:t>
      </w:r>
      <w:r w:rsidRPr="0070112B">
        <w:rPr>
          <w:b/>
          <w:sz w:val="28"/>
          <w:szCs w:val="28"/>
        </w:rPr>
        <w:t>. С</w:t>
      </w:r>
      <w:r w:rsidR="000D7F09" w:rsidRPr="0070112B">
        <w:rPr>
          <w:b/>
          <w:sz w:val="28"/>
          <w:szCs w:val="28"/>
        </w:rPr>
        <w:t>остоян</w:t>
      </w:r>
      <w:r w:rsidRPr="0070112B">
        <w:rPr>
          <w:b/>
          <w:sz w:val="28"/>
          <w:szCs w:val="28"/>
        </w:rPr>
        <w:t>ие материально-технической базы детского сада</w:t>
      </w:r>
    </w:p>
    <w:p w:rsidR="001F4C7D" w:rsidRPr="00896CD5" w:rsidRDefault="001F4C7D" w:rsidP="00896CD5">
      <w:pPr>
        <w:ind w:firstLine="426"/>
        <w:jc w:val="both"/>
        <w:rPr>
          <w:color w:val="000000"/>
          <w:sz w:val="28"/>
          <w:szCs w:val="28"/>
        </w:rPr>
      </w:pPr>
      <w:r w:rsidRPr="00896CD5">
        <w:rPr>
          <w:color w:val="000000"/>
          <w:sz w:val="28"/>
          <w:szCs w:val="28"/>
        </w:rPr>
        <w:t xml:space="preserve">В МБДОУ детский сад «Рыбка» сформирована материально-техническая база для реализации образовательных программ, </w:t>
      </w:r>
      <w:r w:rsidR="00896CD5" w:rsidRPr="00896CD5">
        <w:rPr>
          <w:color w:val="000000"/>
          <w:sz w:val="28"/>
          <w:szCs w:val="28"/>
        </w:rPr>
        <w:t>жизнеобеспечения,</w:t>
      </w:r>
      <w:r w:rsidRPr="00896CD5">
        <w:rPr>
          <w:color w:val="000000"/>
          <w:sz w:val="28"/>
          <w:szCs w:val="28"/>
        </w:rPr>
        <w:t xml:space="preserve"> развития </w:t>
      </w:r>
      <w:r w:rsidR="00896CD5" w:rsidRPr="00896CD5">
        <w:rPr>
          <w:color w:val="000000"/>
          <w:sz w:val="28"/>
          <w:szCs w:val="28"/>
        </w:rPr>
        <w:t xml:space="preserve">и охраны </w:t>
      </w:r>
      <w:r w:rsidRPr="00896CD5">
        <w:rPr>
          <w:color w:val="000000"/>
          <w:sz w:val="28"/>
          <w:szCs w:val="28"/>
        </w:rPr>
        <w:t xml:space="preserve">детей. </w:t>
      </w:r>
    </w:p>
    <w:p w:rsidR="000C3BA0" w:rsidRPr="0070112B" w:rsidRDefault="00C629E1" w:rsidP="0070112B">
      <w:pPr>
        <w:pStyle w:val="Standard"/>
        <w:ind w:firstLine="426"/>
        <w:jc w:val="both"/>
        <w:rPr>
          <w:rFonts w:cs="Times New Roman"/>
          <w:bCs/>
          <w:sz w:val="28"/>
          <w:szCs w:val="28"/>
        </w:rPr>
      </w:pPr>
      <w:r w:rsidRPr="0070112B">
        <w:rPr>
          <w:rFonts w:cs="Times New Roman"/>
          <w:sz w:val="28"/>
          <w:szCs w:val="28"/>
        </w:rPr>
        <w:t>На</w:t>
      </w:r>
      <w:r w:rsidR="001644B9" w:rsidRPr="0070112B">
        <w:rPr>
          <w:rFonts w:cs="Times New Roman"/>
          <w:sz w:val="28"/>
          <w:szCs w:val="28"/>
        </w:rPr>
        <w:t xml:space="preserve"> территории детского сада 6 игровых и 1 </w:t>
      </w:r>
      <w:proofErr w:type="gramStart"/>
      <w:r w:rsidR="001644B9" w:rsidRPr="0070112B">
        <w:rPr>
          <w:rFonts w:cs="Times New Roman"/>
          <w:sz w:val="28"/>
          <w:szCs w:val="28"/>
        </w:rPr>
        <w:t xml:space="preserve">спортивная </w:t>
      </w:r>
      <w:r w:rsidRPr="0070112B">
        <w:rPr>
          <w:rFonts w:cs="Times New Roman"/>
          <w:sz w:val="28"/>
          <w:szCs w:val="28"/>
        </w:rPr>
        <w:t xml:space="preserve"> </w:t>
      </w:r>
      <w:r w:rsidR="001644B9" w:rsidRPr="0070112B">
        <w:rPr>
          <w:rFonts w:cs="Times New Roman"/>
          <w:sz w:val="28"/>
          <w:szCs w:val="28"/>
        </w:rPr>
        <w:t>площадк</w:t>
      </w:r>
      <w:r w:rsidR="00896CD5">
        <w:rPr>
          <w:rFonts w:cs="Times New Roman"/>
          <w:sz w:val="28"/>
          <w:szCs w:val="28"/>
        </w:rPr>
        <w:t>а</w:t>
      </w:r>
      <w:proofErr w:type="gramEnd"/>
      <w:r w:rsidR="001644B9" w:rsidRPr="0070112B">
        <w:rPr>
          <w:rFonts w:cs="Times New Roman"/>
          <w:sz w:val="28"/>
          <w:szCs w:val="28"/>
        </w:rPr>
        <w:t>, на которых</w:t>
      </w:r>
      <w:r w:rsidRPr="0070112B">
        <w:rPr>
          <w:rFonts w:cs="Times New Roman"/>
          <w:sz w:val="28"/>
          <w:szCs w:val="28"/>
        </w:rPr>
        <w:t xml:space="preserve"> установлены малы</w:t>
      </w:r>
      <w:r w:rsidR="00896CD5">
        <w:rPr>
          <w:rFonts w:cs="Times New Roman"/>
          <w:sz w:val="28"/>
          <w:szCs w:val="28"/>
        </w:rPr>
        <w:t xml:space="preserve">е архитектурные формы. Детский сад имеет отдельные помещения: </w:t>
      </w:r>
      <w:r w:rsidR="00896CD5" w:rsidRPr="0070112B">
        <w:rPr>
          <w:rFonts w:cs="Times New Roman"/>
          <w:sz w:val="28"/>
          <w:szCs w:val="28"/>
        </w:rPr>
        <w:t>кабинет заведующего</w:t>
      </w:r>
      <w:r w:rsidR="00896CD5">
        <w:rPr>
          <w:rFonts w:cs="Times New Roman"/>
          <w:sz w:val="28"/>
          <w:szCs w:val="28"/>
        </w:rPr>
        <w:t xml:space="preserve">, </w:t>
      </w:r>
      <w:r w:rsidR="00896CD5" w:rsidRPr="0070112B">
        <w:rPr>
          <w:rFonts w:cs="Times New Roman"/>
          <w:sz w:val="28"/>
          <w:szCs w:val="28"/>
        </w:rPr>
        <w:t>методический кабинет</w:t>
      </w:r>
      <w:r w:rsidR="00896CD5">
        <w:rPr>
          <w:rFonts w:cs="Times New Roman"/>
          <w:sz w:val="28"/>
          <w:szCs w:val="28"/>
        </w:rPr>
        <w:t xml:space="preserve">, </w:t>
      </w:r>
      <w:r w:rsidR="00896CD5" w:rsidRPr="0070112B">
        <w:rPr>
          <w:rFonts w:cs="Times New Roman"/>
          <w:sz w:val="28"/>
          <w:szCs w:val="28"/>
        </w:rPr>
        <w:t xml:space="preserve">кабинеты специалистов, </w:t>
      </w:r>
      <w:r w:rsidR="00896CD5">
        <w:rPr>
          <w:rFonts w:cs="Times New Roman"/>
          <w:sz w:val="28"/>
          <w:szCs w:val="28"/>
        </w:rPr>
        <w:t xml:space="preserve">отдельные кабинеты административно-хозяйственной </w:t>
      </w:r>
      <w:proofErr w:type="gramStart"/>
      <w:r w:rsidR="00896CD5">
        <w:rPr>
          <w:rFonts w:cs="Times New Roman"/>
          <w:sz w:val="28"/>
          <w:szCs w:val="28"/>
        </w:rPr>
        <w:t xml:space="preserve">деятельности, </w:t>
      </w:r>
      <w:r w:rsidR="00896CD5" w:rsidRPr="0070112B">
        <w:rPr>
          <w:rFonts w:cs="Times New Roman"/>
          <w:sz w:val="28"/>
          <w:szCs w:val="28"/>
        </w:rPr>
        <w:t xml:space="preserve"> </w:t>
      </w:r>
      <w:r w:rsidRPr="0070112B">
        <w:rPr>
          <w:rFonts w:cs="Times New Roman"/>
          <w:sz w:val="28"/>
          <w:szCs w:val="28"/>
        </w:rPr>
        <w:t>пищеблок</w:t>
      </w:r>
      <w:proofErr w:type="gramEnd"/>
      <w:r w:rsidRPr="0070112B">
        <w:rPr>
          <w:rFonts w:cs="Times New Roman"/>
          <w:sz w:val="28"/>
          <w:szCs w:val="28"/>
        </w:rPr>
        <w:t>,</w:t>
      </w:r>
      <w:r w:rsidR="00896CD5">
        <w:rPr>
          <w:rFonts w:cs="Times New Roman"/>
          <w:sz w:val="28"/>
          <w:szCs w:val="28"/>
        </w:rPr>
        <w:t xml:space="preserve"> медицинский блок,  прачечная.</w:t>
      </w:r>
      <w:r w:rsidR="001A241D" w:rsidRPr="0070112B">
        <w:rPr>
          <w:rFonts w:cs="Times New Roman"/>
          <w:sz w:val="28"/>
          <w:szCs w:val="28"/>
        </w:rPr>
        <w:t xml:space="preserve"> </w:t>
      </w:r>
      <w:r w:rsidR="001644B9" w:rsidRPr="0070112B">
        <w:rPr>
          <w:rFonts w:cs="Times New Roman"/>
          <w:sz w:val="28"/>
          <w:szCs w:val="28"/>
        </w:rPr>
        <w:t xml:space="preserve">В детском саду </w:t>
      </w:r>
      <w:proofErr w:type="gramStart"/>
      <w:r w:rsidR="001644B9" w:rsidRPr="0070112B">
        <w:rPr>
          <w:rFonts w:cs="Times New Roman"/>
          <w:sz w:val="28"/>
          <w:szCs w:val="28"/>
        </w:rPr>
        <w:t xml:space="preserve">просторный </w:t>
      </w:r>
      <w:r w:rsidR="007A69BE" w:rsidRPr="0070112B">
        <w:rPr>
          <w:rFonts w:cs="Times New Roman"/>
          <w:sz w:val="28"/>
          <w:szCs w:val="28"/>
        </w:rPr>
        <w:t xml:space="preserve"> физ</w:t>
      </w:r>
      <w:r w:rsidR="00255F3B" w:rsidRPr="0070112B">
        <w:rPr>
          <w:rFonts w:cs="Times New Roman"/>
          <w:sz w:val="28"/>
          <w:szCs w:val="28"/>
        </w:rPr>
        <w:t>культурный</w:t>
      </w:r>
      <w:proofErr w:type="gramEnd"/>
      <w:r w:rsidR="00255F3B" w:rsidRPr="0070112B">
        <w:rPr>
          <w:rFonts w:cs="Times New Roman"/>
          <w:sz w:val="28"/>
          <w:szCs w:val="28"/>
        </w:rPr>
        <w:t xml:space="preserve"> </w:t>
      </w:r>
      <w:r w:rsidR="001644B9" w:rsidRPr="0070112B">
        <w:rPr>
          <w:rFonts w:cs="Times New Roman"/>
          <w:sz w:val="28"/>
          <w:szCs w:val="28"/>
        </w:rPr>
        <w:t>зал,</w:t>
      </w:r>
      <w:r w:rsidR="00255F3B" w:rsidRPr="0070112B">
        <w:rPr>
          <w:rFonts w:cs="Times New Roman"/>
          <w:sz w:val="28"/>
          <w:szCs w:val="28"/>
        </w:rPr>
        <w:t xml:space="preserve"> музыкальный зал</w:t>
      </w:r>
      <w:r w:rsidR="001644B9" w:rsidRPr="0070112B">
        <w:rPr>
          <w:rFonts w:cs="Times New Roman"/>
          <w:sz w:val="28"/>
          <w:szCs w:val="28"/>
        </w:rPr>
        <w:t xml:space="preserve"> с современным оформлением, аппаратурой</w:t>
      </w:r>
      <w:r w:rsidR="00255F3B" w:rsidRPr="0070112B">
        <w:rPr>
          <w:rFonts w:cs="Times New Roman"/>
          <w:sz w:val="28"/>
          <w:szCs w:val="28"/>
        </w:rPr>
        <w:t>.</w:t>
      </w:r>
      <w:r w:rsidR="001A241D" w:rsidRPr="0070112B">
        <w:rPr>
          <w:rFonts w:cs="Times New Roman"/>
          <w:sz w:val="28"/>
          <w:szCs w:val="28"/>
        </w:rPr>
        <w:t xml:space="preserve"> </w:t>
      </w:r>
      <w:r w:rsidR="00255F3B" w:rsidRPr="0070112B">
        <w:rPr>
          <w:rFonts w:cs="Times New Roman"/>
          <w:sz w:val="28"/>
          <w:szCs w:val="28"/>
        </w:rPr>
        <w:t xml:space="preserve">  </w:t>
      </w:r>
      <w:r w:rsidR="00896CD5">
        <w:rPr>
          <w:rFonts w:cs="Times New Roman"/>
          <w:sz w:val="28"/>
          <w:szCs w:val="28"/>
        </w:rPr>
        <w:t>Шесть г</w:t>
      </w:r>
      <w:r w:rsidR="007A69BE" w:rsidRPr="0070112B">
        <w:rPr>
          <w:rFonts w:cs="Times New Roman"/>
          <w:sz w:val="28"/>
          <w:szCs w:val="28"/>
        </w:rPr>
        <w:t>рупповы</w:t>
      </w:r>
      <w:r w:rsidR="00896CD5">
        <w:rPr>
          <w:rFonts w:cs="Times New Roman"/>
          <w:sz w:val="28"/>
          <w:szCs w:val="28"/>
        </w:rPr>
        <w:t>х</w:t>
      </w:r>
      <w:r w:rsidR="00255F3B" w:rsidRPr="0070112B">
        <w:rPr>
          <w:rFonts w:cs="Times New Roman"/>
          <w:sz w:val="28"/>
          <w:szCs w:val="28"/>
        </w:rPr>
        <w:t xml:space="preserve"> помещени</w:t>
      </w:r>
      <w:r w:rsidR="00896CD5">
        <w:rPr>
          <w:rFonts w:cs="Times New Roman"/>
          <w:sz w:val="28"/>
          <w:szCs w:val="28"/>
        </w:rPr>
        <w:t>й</w:t>
      </w:r>
      <w:r w:rsidR="00255F3B" w:rsidRPr="0070112B">
        <w:rPr>
          <w:rFonts w:cs="Times New Roman"/>
          <w:sz w:val="28"/>
          <w:szCs w:val="28"/>
        </w:rPr>
        <w:t xml:space="preserve"> </w:t>
      </w:r>
      <w:r w:rsidR="007A69BE" w:rsidRPr="0070112B">
        <w:rPr>
          <w:rFonts w:cs="Times New Roman"/>
          <w:sz w:val="28"/>
          <w:szCs w:val="28"/>
        </w:rPr>
        <w:t>для детей</w:t>
      </w:r>
      <w:r w:rsidR="00896CD5">
        <w:rPr>
          <w:rFonts w:cs="Times New Roman"/>
          <w:sz w:val="28"/>
          <w:szCs w:val="28"/>
        </w:rPr>
        <w:t>,</w:t>
      </w:r>
      <w:r w:rsidR="007A69BE" w:rsidRPr="0070112B">
        <w:rPr>
          <w:rFonts w:cs="Times New Roman"/>
          <w:sz w:val="28"/>
          <w:szCs w:val="28"/>
        </w:rPr>
        <w:t xml:space="preserve"> оснащены необходимыми материалами и инвентарём в соответствии с ФГОС</w:t>
      </w:r>
      <w:r w:rsidR="001A241D" w:rsidRPr="0070112B">
        <w:rPr>
          <w:rFonts w:cs="Times New Roman"/>
          <w:sz w:val="28"/>
          <w:szCs w:val="28"/>
        </w:rPr>
        <w:t xml:space="preserve"> ДО</w:t>
      </w:r>
      <w:r w:rsidR="007A69BE" w:rsidRPr="0070112B">
        <w:rPr>
          <w:rFonts w:cs="Times New Roman"/>
          <w:sz w:val="28"/>
          <w:szCs w:val="28"/>
        </w:rPr>
        <w:t>. Ме</w:t>
      </w:r>
      <w:r w:rsidR="00C172F5" w:rsidRPr="0070112B">
        <w:rPr>
          <w:rFonts w:cs="Times New Roman"/>
          <w:sz w:val="28"/>
          <w:szCs w:val="28"/>
        </w:rPr>
        <w:t>бель, оборудование, игрушки имею</w:t>
      </w:r>
      <w:r w:rsidR="007A69BE" w:rsidRPr="0070112B">
        <w:rPr>
          <w:rFonts w:cs="Times New Roman"/>
          <w:sz w:val="28"/>
          <w:szCs w:val="28"/>
        </w:rPr>
        <w:t>т сертификаты безопасности</w:t>
      </w:r>
      <w:r w:rsidR="001A241D" w:rsidRPr="0070112B">
        <w:rPr>
          <w:rFonts w:cs="Times New Roman"/>
          <w:sz w:val="28"/>
          <w:szCs w:val="28"/>
        </w:rPr>
        <w:t>.</w:t>
      </w:r>
      <w:r w:rsidR="000C3BA0" w:rsidRPr="0070112B">
        <w:rPr>
          <w:rFonts w:cs="Times New Roman"/>
          <w:sz w:val="28"/>
          <w:szCs w:val="28"/>
        </w:rPr>
        <w:t xml:space="preserve">    Немаловажное значение в </w:t>
      </w:r>
      <w:proofErr w:type="spellStart"/>
      <w:r w:rsidR="000C3BA0" w:rsidRPr="0070112B">
        <w:rPr>
          <w:rFonts w:cs="Times New Roman"/>
          <w:sz w:val="28"/>
          <w:szCs w:val="28"/>
        </w:rPr>
        <w:t>воспитательно</w:t>
      </w:r>
      <w:proofErr w:type="spellEnd"/>
      <w:r w:rsidR="000C3BA0" w:rsidRPr="0070112B">
        <w:rPr>
          <w:rFonts w:cs="Times New Roman"/>
          <w:sz w:val="28"/>
          <w:szCs w:val="28"/>
        </w:rPr>
        <w:t>-образовательном</w:t>
      </w:r>
      <w:r w:rsidR="000C3BA0" w:rsidRPr="0070112B">
        <w:rPr>
          <w:rFonts w:cs="Times New Roman"/>
          <w:i/>
          <w:sz w:val="28"/>
          <w:szCs w:val="28"/>
        </w:rPr>
        <w:t xml:space="preserve"> </w:t>
      </w:r>
      <w:r w:rsidR="000C3BA0" w:rsidRPr="0070112B">
        <w:rPr>
          <w:rFonts w:cs="Times New Roman"/>
          <w:sz w:val="28"/>
          <w:szCs w:val="28"/>
        </w:rPr>
        <w:t xml:space="preserve">процессе играет и предметно-пространственная среда. </w:t>
      </w:r>
    </w:p>
    <w:p w:rsidR="00362C71" w:rsidRPr="001F4C7D" w:rsidRDefault="00362C71" w:rsidP="0070112B">
      <w:pPr>
        <w:suppressAutoHyphens w:val="0"/>
        <w:autoSpaceDN/>
        <w:ind w:firstLine="426"/>
        <w:jc w:val="both"/>
        <w:textAlignment w:val="auto"/>
        <w:rPr>
          <w:rFonts w:eastAsiaTheme="minorHAnsi"/>
          <w:i/>
          <w:sz w:val="28"/>
          <w:szCs w:val="28"/>
          <w:lang w:eastAsia="en-US"/>
        </w:rPr>
      </w:pPr>
      <w:r w:rsidRPr="001F4C7D">
        <w:rPr>
          <w:rFonts w:eastAsiaTheme="minorHAnsi"/>
          <w:i/>
          <w:sz w:val="28"/>
          <w:szCs w:val="28"/>
          <w:lang w:eastAsia="en-US"/>
        </w:rPr>
        <w:t xml:space="preserve"> Анализ развивающей предметно-пространственной среды </w:t>
      </w:r>
    </w:p>
    <w:p w:rsidR="00362C71" w:rsidRPr="0070112B" w:rsidRDefault="00362C71" w:rsidP="00896CD5">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Развивающая предметно - пространственная среда М</w:t>
      </w:r>
      <w:r w:rsidR="001F4C7D">
        <w:rPr>
          <w:rFonts w:eastAsiaTheme="minorHAnsi"/>
          <w:sz w:val="28"/>
          <w:szCs w:val="28"/>
          <w:lang w:eastAsia="en-US"/>
        </w:rPr>
        <w:t>Б</w:t>
      </w:r>
      <w:r w:rsidRPr="0070112B">
        <w:rPr>
          <w:rFonts w:eastAsiaTheme="minorHAnsi"/>
          <w:sz w:val="28"/>
          <w:szCs w:val="28"/>
          <w:lang w:eastAsia="en-US"/>
        </w:rPr>
        <w:t xml:space="preserve">ДОУ детский сад «Рыбка» спроектирована в соответствии с образовательной программой дошкольного образования, реализуемой в ДОО, с учетом требований ФГОС ДО </w:t>
      </w:r>
    </w:p>
    <w:p w:rsidR="00362C71" w:rsidRPr="0070112B" w:rsidRDefault="00362C71" w:rsidP="0070112B">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 xml:space="preserve">Анализ развивающей ППС показал следующее:  </w:t>
      </w:r>
    </w:p>
    <w:p w:rsidR="00362C71" w:rsidRPr="0070112B" w:rsidRDefault="00362C71" w:rsidP="0070112B">
      <w:pPr>
        <w:numPr>
          <w:ilvl w:val="0"/>
          <w:numId w:val="28"/>
        </w:numPr>
        <w:suppressAutoHyphens w:val="0"/>
        <w:autoSpaceDN/>
        <w:ind w:left="0" w:firstLine="426"/>
        <w:contextualSpacing/>
        <w:jc w:val="both"/>
        <w:textAlignment w:val="auto"/>
        <w:rPr>
          <w:rFonts w:eastAsiaTheme="minorHAnsi"/>
          <w:sz w:val="28"/>
          <w:szCs w:val="28"/>
          <w:lang w:eastAsia="en-US"/>
        </w:rPr>
      </w:pPr>
      <w:r w:rsidRPr="0070112B">
        <w:rPr>
          <w:rFonts w:eastAsiaTheme="minorHAnsi"/>
          <w:sz w:val="28"/>
          <w:szCs w:val="28"/>
          <w:lang w:eastAsia="en-US"/>
        </w:rPr>
        <w:t xml:space="preserve">Здание и территория детского сада способствует организации развивающей среды для детей от 1 года до 7 лет, а также детей с особенностями в развитии (дети-инвалиды, дети – ОВЗ), для которых оснащена группа </w:t>
      </w:r>
      <w:r w:rsidR="00484BDC" w:rsidRPr="0070112B">
        <w:rPr>
          <w:rFonts w:eastAsiaTheme="minorHAnsi"/>
          <w:sz w:val="28"/>
          <w:szCs w:val="28"/>
          <w:lang w:eastAsia="en-US"/>
        </w:rPr>
        <w:t>на первом этаже</w:t>
      </w:r>
      <w:r w:rsidRPr="0070112B">
        <w:rPr>
          <w:rFonts w:eastAsiaTheme="minorHAnsi"/>
          <w:sz w:val="28"/>
          <w:szCs w:val="28"/>
          <w:lang w:eastAsia="en-US"/>
        </w:rPr>
        <w:t xml:space="preserve"> «Снежинка». </w:t>
      </w:r>
    </w:p>
    <w:p w:rsidR="00362C71" w:rsidRPr="0070112B" w:rsidRDefault="00484BDC" w:rsidP="0070112B">
      <w:pPr>
        <w:suppressAutoHyphens w:val="0"/>
        <w:autoSpaceDN/>
        <w:ind w:firstLine="426"/>
        <w:contextualSpacing/>
        <w:jc w:val="both"/>
        <w:textAlignment w:val="auto"/>
        <w:rPr>
          <w:rFonts w:eastAsiaTheme="minorHAnsi"/>
          <w:sz w:val="28"/>
          <w:szCs w:val="28"/>
          <w:lang w:eastAsia="en-US"/>
        </w:rPr>
      </w:pPr>
      <w:r w:rsidRPr="0070112B">
        <w:rPr>
          <w:rFonts w:eastAsiaTheme="minorHAnsi"/>
          <w:sz w:val="28"/>
          <w:szCs w:val="28"/>
          <w:lang w:eastAsia="en-US"/>
        </w:rPr>
        <w:t>2</w:t>
      </w:r>
      <w:r w:rsidR="00362C71" w:rsidRPr="0070112B">
        <w:rPr>
          <w:rFonts w:eastAsiaTheme="minorHAnsi"/>
          <w:sz w:val="28"/>
          <w:szCs w:val="28"/>
          <w:lang w:eastAsia="en-US"/>
        </w:rPr>
        <w:t xml:space="preserve">. Уличные веранды просторные, поэтому позволяют использовать территорию для оформления различных центров развития (дом, школа и др.) используя переносной материал (ткани, различные деревянные конструкции). Благодаря большому пространству веранды прогулки можно проводить в любую погоду на свежем воздухе с пользой для здоровья. На территории </w:t>
      </w:r>
      <w:r w:rsidR="00362C71" w:rsidRPr="0070112B">
        <w:rPr>
          <w:rFonts w:eastAsiaTheme="minorHAnsi"/>
          <w:sz w:val="28"/>
          <w:szCs w:val="28"/>
          <w:lang w:eastAsia="en-US"/>
        </w:rPr>
        <w:lastRenderedPageBreak/>
        <w:t>каждой группы есть песочница, спортивные сооружения, качели, балансиры, горки. Кроме этого у каждой группы есть возможность произвести высадку различных растений, что позволит формировать экологические установки детей и бережное отношение к природе. Около тротуаров высажены деревья и кустарники: береза, ольха, лиственница, туя, а на переднем плане имеется место для высадки цветов. У главного входа в детский сад педагогами расписано бетонное покрытие в тематике «Морское дно», есть мости</w:t>
      </w:r>
      <w:r w:rsidRPr="0070112B">
        <w:rPr>
          <w:rFonts w:eastAsiaTheme="minorHAnsi"/>
          <w:sz w:val="28"/>
          <w:szCs w:val="28"/>
          <w:lang w:eastAsia="en-US"/>
        </w:rPr>
        <w:t xml:space="preserve">ки и различные морские животные. В сентябре </w:t>
      </w:r>
      <w:proofErr w:type="gramStart"/>
      <w:r w:rsidRPr="0070112B">
        <w:rPr>
          <w:rFonts w:eastAsiaTheme="minorHAnsi"/>
          <w:sz w:val="28"/>
          <w:szCs w:val="28"/>
          <w:lang w:eastAsia="en-US"/>
        </w:rPr>
        <w:t xml:space="preserve">педагоги </w:t>
      </w:r>
      <w:r w:rsidR="00362C71" w:rsidRPr="0070112B">
        <w:rPr>
          <w:rFonts w:eastAsiaTheme="minorHAnsi"/>
          <w:sz w:val="28"/>
          <w:szCs w:val="28"/>
          <w:lang w:eastAsia="en-US"/>
        </w:rPr>
        <w:t xml:space="preserve"> </w:t>
      </w:r>
      <w:r w:rsidRPr="0070112B">
        <w:rPr>
          <w:rFonts w:eastAsiaTheme="minorHAnsi"/>
          <w:sz w:val="28"/>
          <w:szCs w:val="28"/>
          <w:lang w:eastAsia="en-US"/>
        </w:rPr>
        <w:t>совместно</w:t>
      </w:r>
      <w:proofErr w:type="gramEnd"/>
      <w:r w:rsidRPr="0070112B">
        <w:rPr>
          <w:rFonts w:eastAsiaTheme="minorHAnsi"/>
          <w:sz w:val="28"/>
          <w:szCs w:val="28"/>
          <w:lang w:eastAsia="en-US"/>
        </w:rPr>
        <w:t xml:space="preserve"> с </w:t>
      </w:r>
      <w:r w:rsidR="00362C71" w:rsidRPr="0070112B">
        <w:rPr>
          <w:rFonts w:eastAsiaTheme="minorHAnsi"/>
          <w:sz w:val="28"/>
          <w:szCs w:val="28"/>
          <w:lang w:eastAsia="en-US"/>
        </w:rPr>
        <w:t xml:space="preserve">родителями создали уличный автодром с дорожными знаками, пешеходным переходом, парковкой, где дети с удовольствием ездили на велосипедах, машинках и ходили пешком. </w:t>
      </w:r>
    </w:p>
    <w:p w:rsidR="00362C71" w:rsidRPr="0070112B" w:rsidRDefault="00362C71" w:rsidP="0070112B">
      <w:pPr>
        <w:numPr>
          <w:ilvl w:val="0"/>
          <w:numId w:val="28"/>
        </w:numPr>
        <w:suppressAutoHyphens w:val="0"/>
        <w:autoSpaceDN/>
        <w:ind w:left="0" w:firstLine="426"/>
        <w:contextualSpacing/>
        <w:jc w:val="both"/>
        <w:textAlignment w:val="auto"/>
        <w:rPr>
          <w:rFonts w:eastAsiaTheme="minorHAnsi"/>
          <w:sz w:val="28"/>
          <w:szCs w:val="28"/>
          <w:lang w:eastAsia="en-US"/>
        </w:rPr>
      </w:pPr>
      <w:r w:rsidRPr="0070112B">
        <w:rPr>
          <w:rFonts w:eastAsiaTheme="minorHAnsi"/>
          <w:i/>
          <w:sz w:val="28"/>
          <w:szCs w:val="28"/>
          <w:lang w:eastAsia="en-US"/>
        </w:rPr>
        <w:t>Физкультурный зал</w:t>
      </w:r>
      <w:r w:rsidRPr="0070112B">
        <w:rPr>
          <w:rFonts w:eastAsiaTheme="minorHAnsi"/>
          <w:sz w:val="28"/>
          <w:szCs w:val="28"/>
          <w:lang w:eastAsia="en-US"/>
        </w:rPr>
        <w:t xml:space="preserve"> имеет все необходимое для детей раннего, дошкольного возраста с общим физическим развитием и детей с ОВЗ: </w:t>
      </w:r>
      <w:r w:rsidRPr="0070112B">
        <w:rPr>
          <w:rFonts w:eastAsiaTheme="minorHAnsi"/>
          <w:bCs/>
          <w:sz w:val="28"/>
          <w:szCs w:val="28"/>
          <w:lang w:eastAsia="en-US"/>
        </w:rPr>
        <w:t xml:space="preserve">Гимнастическая стенка, ребристая доска, гладкая доска с зацепами, лесенка балансир, Баскетбольные и напольные корзины,  </w:t>
      </w:r>
      <w:r w:rsidRPr="0070112B">
        <w:rPr>
          <w:rFonts w:eastAsiaTheme="minorHAnsi"/>
          <w:sz w:val="28"/>
          <w:szCs w:val="28"/>
          <w:lang w:eastAsia="en-US"/>
        </w:rPr>
        <w:t xml:space="preserve">Мячи баскетбольные, волейбольные, футбольные, резиновые, набивные и мячи – попрыгуны, Дуги, воротца, туннели для </w:t>
      </w:r>
      <w:proofErr w:type="spellStart"/>
      <w:r w:rsidRPr="0070112B">
        <w:rPr>
          <w:rFonts w:eastAsiaTheme="minorHAnsi"/>
          <w:sz w:val="28"/>
          <w:szCs w:val="28"/>
          <w:lang w:eastAsia="en-US"/>
        </w:rPr>
        <w:t>подлазания</w:t>
      </w:r>
      <w:proofErr w:type="spellEnd"/>
      <w:r w:rsidRPr="0070112B">
        <w:rPr>
          <w:rFonts w:eastAsiaTheme="minorHAnsi"/>
          <w:sz w:val="28"/>
          <w:szCs w:val="28"/>
          <w:lang w:eastAsia="en-US"/>
        </w:rPr>
        <w:t>, Вестибулярный тренажер, Мат «Светофор» , Модульный набор из роликов, различный инструментарий для подвижных игр (флажки, ленты, мешки и др.), гимнастический принадлежности (скакалки, палки, обручи),  гантели, кубики, утяжеленные мешочки для метания, Дорожка «</w:t>
      </w:r>
      <w:proofErr w:type="spellStart"/>
      <w:r w:rsidRPr="0070112B">
        <w:rPr>
          <w:rFonts w:eastAsiaTheme="minorHAnsi"/>
          <w:sz w:val="28"/>
          <w:szCs w:val="28"/>
          <w:lang w:eastAsia="en-US"/>
        </w:rPr>
        <w:t>Шагайка</w:t>
      </w:r>
      <w:proofErr w:type="spellEnd"/>
      <w:r w:rsidRPr="0070112B">
        <w:rPr>
          <w:rFonts w:eastAsiaTheme="minorHAnsi"/>
          <w:sz w:val="28"/>
          <w:szCs w:val="28"/>
          <w:lang w:eastAsia="en-US"/>
        </w:rPr>
        <w:t xml:space="preserve">», </w:t>
      </w:r>
      <w:r w:rsidRPr="0070112B">
        <w:rPr>
          <w:rFonts w:eastAsiaTheme="minorHAnsi"/>
          <w:bCs/>
          <w:sz w:val="28"/>
          <w:szCs w:val="28"/>
          <w:lang w:eastAsia="en-US"/>
        </w:rPr>
        <w:t>Диск «Здоровья», Различные дорожки для профилактики плоскостопия, велосипеды для разного возраста. Данное оборудование в достаточном количестве.</w:t>
      </w:r>
    </w:p>
    <w:p w:rsidR="00362C71" w:rsidRPr="0070112B" w:rsidRDefault="00362C71" w:rsidP="0070112B">
      <w:pPr>
        <w:numPr>
          <w:ilvl w:val="0"/>
          <w:numId w:val="28"/>
        </w:numPr>
        <w:suppressAutoHyphens w:val="0"/>
        <w:autoSpaceDN/>
        <w:ind w:left="0" w:firstLine="426"/>
        <w:contextualSpacing/>
        <w:jc w:val="both"/>
        <w:textAlignment w:val="auto"/>
        <w:rPr>
          <w:rFonts w:eastAsiaTheme="minorHAnsi"/>
          <w:sz w:val="28"/>
          <w:szCs w:val="28"/>
          <w:lang w:eastAsia="en-US"/>
        </w:rPr>
      </w:pPr>
      <w:r w:rsidRPr="0070112B">
        <w:rPr>
          <w:rFonts w:eastAsiaTheme="minorHAnsi"/>
          <w:bCs/>
          <w:i/>
          <w:sz w:val="28"/>
          <w:szCs w:val="28"/>
          <w:lang w:eastAsia="en-US"/>
        </w:rPr>
        <w:t>Музыкальный зал</w:t>
      </w:r>
      <w:r w:rsidRPr="0070112B">
        <w:rPr>
          <w:rFonts w:eastAsiaTheme="minorHAnsi"/>
          <w:bCs/>
          <w:sz w:val="28"/>
          <w:szCs w:val="28"/>
          <w:lang w:eastAsia="en-US"/>
        </w:rPr>
        <w:t xml:space="preserve"> находится на втором этаже, оснащен современными техническими средствами и оборудованием: проектор и большой экран, </w:t>
      </w:r>
      <w:proofErr w:type="gramStart"/>
      <w:r w:rsidRPr="0070112B">
        <w:rPr>
          <w:rFonts w:eastAsiaTheme="minorHAnsi"/>
          <w:bCs/>
          <w:sz w:val="28"/>
          <w:szCs w:val="28"/>
          <w:lang w:eastAsia="en-US"/>
        </w:rPr>
        <w:t>цифровое  пианино</w:t>
      </w:r>
      <w:proofErr w:type="gramEnd"/>
      <w:r w:rsidRPr="0070112B">
        <w:rPr>
          <w:rFonts w:eastAsiaTheme="minorHAnsi"/>
          <w:bCs/>
          <w:sz w:val="28"/>
          <w:szCs w:val="28"/>
          <w:lang w:eastAsia="en-US"/>
        </w:rPr>
        <w:t>, систему караоке, звуковое оборудование, народные музыкальные инструменты, декорации и станок балетный, большое количество костюмов сказочных персонажей. Данное оборудование соответствует ООП</w:t>
      </w:r>
      <w:r w:rsidR="00484BDC" w:rsidRPr="0070112B">
        <w:rPr>
          <w:rFonts w:eastAsiaTheme="minorHAnsi"/>
          <w:bCs/>
          <w:sz w:val="28"/>
          <w:szCs w:val="28"/>
          <w:lang w:eastAsia="en-US"/>
        </w:rPr>
        <w:t xml:space="preserve"> ДО</w:t>
      </w:r>
      <w:r w:rsidRPr="0070112B">
        <w:rPr>
          <w:rFonts w:eastAsiaTheme="minorHAnsi"/>
          <w:bCs/>
          <w:sz w:val="28"/>
          <w:szCs w:val="28"/>
          <w:lang w:eastAsia="en-US"/>
        </w:rPr>
        <w:t xml:space="preserve"> и рабочей программе музыкального руководителя.</w:t>
      </w:r>
    </w:p>
    <w:p w:rsidR="00B65FEF" w:rsidRPr="0070112B" w:rsidRDefault="00374E8C" w:rsidP="0070112B">
      <w:pPr>
        <w:pStyle w:val="a3"/>
        <w:numPr>
          <w:ilvl w:val="0"/>
          <w:numId w:val="28"/>
        </w:numPr>
        <w:spacing w:after="0"/>
        <w:ind w:left="0" w:firstLine="426"/>
        <w:jc w:val="both"/>
        <w:rPr>
          <w:sz w:val="28"/>
          <w:szCs w:val="28"/>
        </w:rPr>
      </w:pPr>
      <w:r w:rsidRPr="0070112B">
        <w:rPr>
          <w:rFonts w:eastAsiaTheme="minorHAnsi"/>
          <w:i/>
          <w:sz w:val="28"/>
          <w:szCs w:val="28"/>
          <w:lang w:eastAsia="en-US"/>
        </w:rPr>
        <w:t>Сенсорно - динамический зал</w:t>
      </w:r>
      <w:r w:rsidR="00362C71" w:rsidRPr="0070112B">
        <w:rPr>
          <w:rFonts w:eastAsiaTheme="minorHAnsi"/>
          <w:sz w:val="28"/>
          <w:szCs w:val="28"/>
          <w:lang w:eastAsia="en-US"/>
        </w:rPr>
        <w:t xml:space="preserve"> с пониженной температурой воздуха, где созданы условия для двигательной активности и игровой деятельности. В </w:t>
      </w:r>
      <w:r w:rsidRPr="0070112B">
        <w:rPr>
          <w:rFonts w:eastAsiaTheme="minorHAnsi"/>
          <w:sz w:val="28"/>
          <w:szCs w:val="28"/>
          <w:lang w:eastAsia="en-US"/>
        </w:rPr>
        <w:t xml:space="preserve">зале </w:t>
      </w:r>
      <w:r w:rsidR="00362C71" w:rsidRPr="0070112B">
        <w:rPr>
          <w:rFonts w:eastAsiaTheme="minorHAnsi"/>
          <w:sz w:val="28"/>
          <w:szCs w:val="28"/>
          <w:lang w:eastAsia="en-US"/>
        </w:rPr>
        <w:t xml:space="preserve">располагаются: </w:t>
      </w:r>
      <w:proofErr w:type="spellStart"/>
      <w:r w:rsidRPr="0070112B">
        <w:rPr>
          <w:rFonts w:eastAsiaTheme="minorHAnsi"/>
          <w:sz w:val="28"/>
          <w:szCs w:val="28"/>
          <w:lang w:eastAsia="en-US"/>
        </w:rPr>
        <w:t>сенсоно</w:t>
      </w:r>
      <w:proofErr w:type="spellEnd"/>
      <w:r w:rsidRPr="0070112B">
        <w:rPr>
          <w:rFonts w:eastAsiaTheme="minorHAnsi"/>
          <w:sz w:val="28"/>
          <w:szCs w:val="28"/>
          <w:lang w:eastAsia="en-US"/>
        </w:rPr>
        <w:t xml:space="preserve"> - динамическое оборудование «Дом совы» с подвесным оборудованием, </w:t>
      </w:r>
      <w:r w:rsidR="00362C71" w:rsidRPr="0070112B">
        <w:rPr>
          <w:rFonts w:eastAsiaTheme="minorHAnsi"/>
          <w:sz w:val="28"/>
          <w:szCs w:val="28"/>
          <w:lang w:eastAsia="en-US"/>
        </w:rPr>
        <w:t xml:space="preserve">большой сухой бассейн, различные мягкие модули, сенсорные кресла разного цвета, </w:t>
      </w:r>
      <w:proofErr w:type="spellStart"/>
      <w:r w:rsidR="00362C71" w:rsidRPr="0070112B">
        <w:rPr>
          <w:rFonts w:eastAsiaTheme="minorHAnsi"/>
          <w:sz w:val="28"/>
          <w:szCs w:val="28"/>
          <w:lang w:eastAsia="en-US"/>
        </w:rPr>
        <w:t>бизиб</w:t>
      </w:r>
      <w:r w:rsidR="007A5F41" w:rsidRPr="0070112B">
        <w:rPr>
          <w:rFonts w:eastAsiaTheme="minorHAnsi"/>
          <w:sz w:val="28"/>
          <w:szCs w:val="28"/>
          <w:lang w:eastAsia="en-US"/>
        </w:rPr>
        <w:t>орды</w:t>
      </w:r>
      <w:proofErr w:type="spellEnd"/>
      <w:r w:rsidR="007A5F41" w:rsidRPr="0070112B">
        <w:rPr>
          <w:rFonts w:eastAsiaTheme="minorHAnsi"/>
          <w:sz w:val="28"/>
          <w:szCs w:val="28"/>
          <w:lang w:eastAsia="en-US"/>
        </w:rPr>
        <w:t xml:space="preserve"> со звуковым сопровождением.</w:t>
      </w:r>
      <w:r w:rsidR="00362C71" w:rsidRPr="0070112B">
        <w:rPr>
          <w:rFonts w:eastAsiaTheme="minorHAnsi"/>
          <w:sz w:val="28"/>
          <w:szCs w:val="28"/>
          <w:lang w:eastAsia="en-US"/>
        </w:rPr>
        <w:t xml:space="preserve"> Для безопасности и сенсорного развития детей на полу имеются покрытия разной </w:t>
      </w:r>
      <w:r w:rsidR="00362C71" w:rsidRPr="0070112B">
        <w:rPr>
          <w:rFonts w:eastAsiaTheme="minorHAnsi"/>
          <w:sz w:val="28"/>
          <w:szCs w:val="28"/>
          <w:shd w:val="clear" w:color="auto" w:fill="FFFFFF" w:themeFill="background1"/>
          <w:lang w:eastAsia="en-US"/>
        </w:rPr>
        <w:t xml:space="preserve">текстуры (травка, </w:t>
      </w:r>
      <w:proofErr w:type="spellStart"/>
      <w:r w:rsidR="00362C71" w:rsidRPr="0070112B">
        <w:rPr>
          <w:rFonts w:eastAsiaTheme="minorHAnsi"/>
          <w:sz w:val="28"/>
          <w:szCs w:val="28"/>
          <w:shd w:val="clear" w:color="auto" w:fill="FFFFFF" w:themeFill="background1"/>
          <w:lang w:eastAsia="en-US"/>
        </w:rPr>
        <w:t>ковр</w:t>
      </w:r>
      <w:r w:rsidR="007A5F41" w:rsidRPr="0070112B">
        <w:rPr>
          <w:rFonts w:eastAsiaTheme="minorHAnsi"/>
          <w:sz w:val="28"/>
          <w:szCs w:val="28"/>
          <w:shd w:val="clear" w:color="auto" w:fill="FFFFFF" w:themeFill="background1"/>
          <w:lang w:eastAsia="en-US"/>
        </w:rPr>
        <w:t>олин</w:t>
      </w:r>
      <w:proofErr w:type="spellEnd"/>
      <w:r w:rsidR="007A5F41" w:rsidRPr="0070112B">
        <w:rPr>
          <w:rFonts w:eastAsiaTheme="minorHAnsi"/>
          <w:sz w:val="28"/>
          <w:szCs w:val="28"/>
          <w:shd w:val="clear" w:color="auto" w:fill="FFFFFF" w:themeFill="background1"/>
          <w:lang w:eastAsia="en-US"/>
        </w:rPr>
        <w:t>, плитка, линолеум, маты)</w:t>
      </w:r>
      <w:r w:rsidR="00362C71" w:rsidRPr="0070112B">
        <w:rPr>
          <w:rFonts w:eastAsiaTheme="minorHAnsi"/>
          <w:sz w:val="28"/>
          <w:szCs w:val="28"/>
          <w:shd w:val="clear" w:color="auto" w:fill="FFFFFF" w:themeFill="background1"/>
          <w:lang w:eastAsia="en-US"/>
        </w:rPr>
        <w:t xml:space="preserve">. </w:t>
      </w:r>
    </w:p>
    <w:p w:rsidR="00AE4153" w:rsidRPr="0070112B" w:rsidRDefault="00AE4153" w:rsidP="0070112B">
      <w:pPr>
        <w:pStyle w:val="a3"/>
        <w:numPr>
          <w:ilvl w:val="0"/>
          <w:numId w:val="28"/>
        </w:numPr>
        <w:spacing w:after="0"/>
        <w:ind w:left="0" w:firstLine="426"/>
        <w:jc w:val="both"/>
        <w:rPr>
          <w:sz w:val="28"/>
          <w:szCs w:val="28"/>
        </w:rPr>
      </w:pPr>
      <w:r w:rsidRPr="0070112B">
        <w:rPr>
          <w:rFonts w:eastAsiaTheme="minorHAnsi"/>
          <w:i/>
          <w:sz w:val="28"/>
          <w:szCs w:val="28"/>
          <w:lang w:eastAsia="en-US"/>
        </w:rPr>
        <w:t>Студия</w:t>
      </w:r>
      <w:r w:rsidR="00B65FEF" w:rsidRPr="0070112B">
        <w:rPr>
          <w:rFonts w:eastAsiaTheme="minorHAnsi"/>
          <w:i/>
          <w:sz w:val="28"/>
          <w:szCs w:val="28"/>
          <w:lang w:eastAsia="en-US"/>
        </w:rPr>
        <w:t xml:space="preserve"> интеллектуального развития </w:t>
      </w:r>
      <w:r w:rsidR="00B65FEF" w:rsidRPr="0070112B">
        <w:rPr>
          <w:rFonts w:eastAsiaTheme="minorHAnsi"/>
          <w:sz w:val="28"/>
          <w:szCs w:val="28"/>
          <w:lang w:eastAsia="en-US"/>
        </w:rPr>
        <w:t xml:space="preserve">имеет 5 </w:t>
      </w:r>
      <w:r w:rsidRPr="0070112B">
        <w:rPr>
          <w:rFonts w:eastAsiaTheme="minorHAnsi"/>
          <w:sz w:val="28"/>
          <w:szCs w:val="28"/>
          <w:lang w:eastAsia="en-US"/>
        </w:rPr>
        <w:t>центров активности</w:t>
      </w:r>
      <w:r w:rsidR="00B65FEF" w:rsidRPr="0070112B">
        <w:rPr>
          <w:rFonts w:eastAsiaTheme="minorHAnsi"/>
          <w:sz w:val="28"/>
          <w:szCs w:val="28"/>
          <w:lang w:eastAsia="en-US"/>
        </w:rPr>
        <w:t xml:space="preserve">: </w:t>
      </w:r>
      <w:r w:rsidRPr="0070112B">
        <w:rPr>
          <w:rFonts w:eastAsiaTheme="minorHAnsi"/>
          <w:sz w:val="28"/>
          <w:szCs w:val="28"/>
          <w:lang w:eastAsia="en-US"/>
        </w:rPr>
        <w:t xml:space="preserve">центр </w:t>
      </w:r>
      <w:r w:rsidR="00E07ED2">
        <w:rPr>
          <w:rFonts w:eastAsiaTheme="minorHAnsi"/>
          <w:sz w:val="28"/>
          <w:szCs w:val="28"/>
          <w:lang w:eastAsia="en-US"/>
        </w:rPr>
        <w:t>«</w:t>
      </w:r>
      <w:proofErr w:type="spellStart"/>
      <w:r w:rsidRPr="0070112B">
        <w:rPr>
          <w:rFonts w:eastAsiaTheme="minorHAnsi"/>
          <w:sz w:val="28"/>
          <w:szCs w:val="28"/>
          <w:lang w:eastAsia="en-US"/>
        </w:rPr>
        <w:t>Лего</w:t>
      </w:r>
      <w:proofErr w:type="spellEnd"/>
      <w:r w:rsidR="00E07ED2">
        <w:rPr>
          <w:rFonts w:eastAsiaTheme="minorHAnsi"/>
          <w:sz w:val="28"/>
          <w:szCs w:val="28"/>
          <w:lang w:eastAsia="en-US"/>
        </w:rPr>
        <w:t>»</w:t>
      </w:r>
      <w:r w:rsidRPr="0070112B">
        <w:rPr>
          <w:rFonts w:eastAsiaTheme="minorHAnsi"/>
          <w:sz w:val="28"/>
          <w:szCs w:val="28"/>
          <w:lang w:eastAsia="en-US"/>
        </w:rPr>
        <w:t xml:space="preserve"> (конструирование из различных конструкторов, робототехника), центр </w:t>
      </w:r>
      <w:r w:rsidR="00557201">
        <w:rPr>
          <w:rFonts w:eastAsiaTheme="minorHAnsi"/>
          <w:sz w:val="28"/>
          <w:szCs w:val="28"/>
          <w:lang w:eastAsia="en-US"/>
        </w:rPr>
        <w:t>«</w:t>
      </w:r>
      <w:r w:rsidRPr="0070112B">
        <w:rPr>
          <w:rFonts w:eastAsiaTheme="minorHAnsi"/>
          <w:sz w:val="28"/>
          <w:szCs w:val="28"/>
          <w:lang w:eastAsia="en-US"/>
        </w:rPr>
        <w:t>Лаборатория</w:t>
      </w:r>
      <w:r w:rsidR="00557201">
        <w:rPr>
          <w:rFonts w:eastAsiaTheme="minorHAnsi"/>
          <w:sz w:val="28"/>
          <w:szCs w:val="28"/>
          <w:lang w:eastAsia="en-US"/>
        </w:rPr>
        <w:t>»</w:t>
      </w:r>
      <w:r w:rsidRPr="0070112B">
        <w:rPr>
          <w:rFonts w:eastAsiaTheme="minorHAnsi"/>
          <w:sz w:val="28"/>
          <w:szCs w:val="28"/>
          <w:lang w:eastAsia="en-US"/>
        </w:rPr>
        <w:t xml:space="preserve"> (исследовательская деятельность</w:t>
      </w:r>
      <w:r w:rsidR="00E07ED2">
        <w:rPr>
          <w:rFonts w:eastAsiaTheme="minorHAnsi"/>
          <w:sz w:val="28"/>
          <w:szCs w:val="28"/>
          <w:lang w:eastAsia="en-US"/>
        </w:rPr>
        <w:t>)</w:t>
      </w:r>
      <w:r w:rsidRPr="0070112B">
        <w:rPr>
          <w:rFonts w:eastAsiaTheme="minorHAnsi"/>
          <w:sz w:val="28"/>
          <w:szCs w:val="28"/>
          <w:lang w:eastAsia="en-US"/>
        </w:rPr>
        <w:t xml:space="preserve">, </w:t>
      </w:r>
      <w:r w:rsidR="00E07ED2">
        <w:rPr>
          <w:rFonts w:eastAsiaTheme="minorHAnsi"/>
          <w:sz w:val="28"/>
          <w:szCs w:val="28"/>
          <w:lang w:eastAsia="en-US"/>
        </w:rPr>
        <w:t>Центр «Семиотика» (первые</w:t>
      </w:r>
      <w:r w:rsidR="00924985">
        <w:rPr>
          <w:rFonts w:eastAsiaTheme="minorHAnsi"/>
          <w:sz w:val="28"/>
          <w:szCs w:val="28"/>
          <w:lang w:eastAsia="en-US"/>
        </w:rPr>
        <w:t xml:space="preserve"> </w:t>
      </w:r>
      <w:r w:rsidR="00E07ED2">
        <w:rPr>
          <w:rFonts w:eastAsiaTheme="minorHAnsi"/>
          <w:sz w:val="28"/>
          <w:szCs w:val="28"/>
          <w:lang w:eastAsia="en-US"/>
        </w:rPr>
        <w:t xml:space="preserve">шаги в математику), </w:t>
      </w:r>
      <w:r w:rsidRPr="0070112B">
        <w:rPr>
          <w:rFonts w:eastAsiaTheme="minorHAnsi"/>
          <w:sz w:val="28"/>
          <w:szCs w:val="28"/>
          <w:lang w:eastAsia="en-US"/>
        </w:rPr>
        <w:t xml:space="preserve">центр </w:t>
      </w:r>
      <w:r w:rsidR="00557201">
        <w:rPr>
          <w:rFonts w:eastAsiaTheme="minorHAnsi"/>
          <w:sz w:val="28"/>
          <w:szCs w:val="28"/>
          <w:lang w:eastAsia="en-US"/>
        </w:rPr>
        <w:t>«</w:t>
      </w:r>
      <w:proofErr w:type="spellStart"/>
      <w:r w:rsidRPr="0070112B">
        <w:rPr>
          <w:rFonts w:eastAsiaTheme="minorHAnsi"/>
          <w:sz w:val="28"/>
          <w:szCs w:val="28"/>
          <w:lang w:eastAsia="en-US"/>
        </w:rPr>
        <w:t>Туцяко</w:t>
      </w:r>
      <w:proofErr w:type="spellEnd"/>
      <w:r w:rsidR="00557201">
        <w:rPr>
          <w:rFonts w:eastAsiaTheme="minorHAnsi"/>
          <w:sz w:val="28"/>
          <w:szCs w:val="28"/>
          <w:lang w:eastAsia="en-US"/>
        </w:rPr>
        <w:t>»</w:t>
      </w:r>
      <w:r w:rsidRPr="0070112B">
        <w:rPr>
          <w:rFonts w:eastAsiaTheme="minorHAnsi"/>
          <w:sz w:val="28"/>
          <w:szCs w:val="28"/>
          <w:lang w:eastAsia="en-US"/>
        </w:rPr>
        <w:t xml:space="preserve"> (краеведение, экология), цент</w:t>
      </w:r>
      <w:r w:rsidR="00E07ED2">
        <w:rPr>
          <w:rFonts w:eastAsiaTheme="minorHAnsi"/>
          <w:sz w:val="28"/>
          <w:szCs w:val="28"/>
          <w:lang w:eastAsia="en-US"/>
        </w:rPr>
        <w:t>р</w:t>
      </w:r>
      <w:r w:rsidRPr="0070112B">
        <w:rPr>
          <w:rFonts w:eastAsiaTheme="minorHAnsi"/>
          <w:sz w:val="28"/>
          <w:szCs w:val="28"/>
          <w:lang w:eastAsia="en-US"/>
        </w:rPr>
        <w:t xml:space="preserve"> </w:t>
      </w:r>
      <w:r w:rsidR="00557201">
        <w:rPr>
          <w:rFonts w:eastAsiaTheme="minorHAnsi"/>
          <w:sz w:val="28"/>
          <w:szCs w:val="28"/>
          <w:lang w:eastAsia="en-US"/>
        </w:rPr>
        <w:t>«</w:t>
      </w:r>
      <w:r w:rsidRPr="0070112B">
        <w:rPr>
          <w:rFonts w:eastAsiaTheme="minorHAnsi"/>
          <w:sz w:val="28"/>
          <w:szCs w:val="28"/>
          <w:lang w:eastAsia="en-US"/>
        </w:rPr>
        <w:t>Академия золотой рыбки</w:t>
      </w:r>
      <w:r w:rsidR="00557201">
        <w:rPr>
          <w:rFonts w:eastAsiaTheme="minorHAnsi"/>
          <w:sz w:val="28"/>
          <w:szCs w:val="28"/>
          <w:lang w:eastAsia="en-US"/>
        </w:rPr>
        <w:t>»</w:t>
      </w:r>
      <w:r w:rsidRPr="0070112B">
        <w:rPr>
          <w:rFonts w:eastAsiaTheme="minorHAnsi"/>
          <w:sz w:val="28"/>
          <w:szCs w:val="28"/>
          <w:lang w:eastAsia="en-US"/>
        </w:rPr>
        <w:t xml:space="preserve"> (экологический материал для сенсорного развития детей раннего возраста).</w:t>
      </w:r>
      <w:r w:rsidRPr="0070112B">
        <w:rPr>
          <w:rFonts w:eastAsiaTheme="minorHAnsi"/>
          <w:i/>
          <w:sz w:val="28"/>
          <w:szCs w:val="28"/>
          <w:lang w:eastAsia="en-US"/>
        </w:rPr>
        <w:t xml:space="preserve"> </w:t>
      </w:r>
    </w:p>
    <w:p w:rsidR="00362C71" w:rsidRPr="0070112B" w:rsidRDefault="00AE4153" w:rsidP="0070112B">
      <w:pPr>
        <w:pStyle w:val="a3"/>
        <w:numPr>
          <w:ilvl w:val="0"/>
          <w:numId w:val="28"/>
        </w:numPr>
        <w:spacing w:after="0"/>
        <w:ind w:left="0" w:firstLine="426"/>
        <w:jc w:val="both"/>
        <w:rPr>
          <w:sz w:val="28"/>
          <w:szCs w:val="28"/>
        </w:rPr>
      </w:pPr>
      <w:r w:rsidRPr="0070112B">
        <w:rPr>
          <w:i/>
          <w:sz w:val="28"/>
          <w:szCs w:val="28"/>
        </w:rPr>
        <w:lastRenderedPageBreak/>
        <w:t>Сенсорная комната.</w:t>
      </w:r>
      <w:r w:rsidRPr="0070112B">
        <w:rPr>
          <w:sz w:val="28"/>
          <w:szCs w:val="28"/>
        </w:rPr>
        <w:t xml:space="preserve"> </w:t>
      </w:r>
      <w:r w:rsidR="00374E8C" w:rsidRPr="0070112B">
        <w:rPr>
          <w:sz w:val="28"/>
          <w:szCs w:val="28"/>
        </w:rPr>
        <w:t xml:space="preserve">Для организации психоэмоциональной разгрузки детей на втором этаже оборудована сенсорная комната. Данная комната насыщена разнообразным сменным </w:t>
      </w:r>
      <w:proofErr w:type="gramStart"/>
      <w:r w:rsidR="00374E8C" w:rsidRPr="0070112B">
        <w:rPr>
          <w:sz w:val="28"/>
          <w:szCs w:val="28"/>
        </w:rPr>
        <w:t>оборудованием:  сенсорные</w:t>
      </w:r>
      <w:proofErr w:type="gramEnd"/>
      <w:r w:rsidR="00374E8C" w:rsidRPr="0070112B">
        <w:rPr>
          <w:sz w:val="28"/>
          <w:szCs w:val="28"/>
        </w:rPr>
        <w:t xml:space="preserve"> кресла, сенсорный мяч, настенное панно с мерцающими звездами различной яркости, настенный ковер с </w:t>
      </w:r>
      <w:proofErr w:type="spellStart"/>
      <w:r w:rsidR="00374E8C" w:rsidRPr="0070112B">
        <w:rPr>
          <w:sz w:val="28"/>
          <w:szCs w:val="28"/>
        </w:rPr>
        <w:t>фиброоптическим</w:t>
      </w:r>
      <w:proofErr w:type="spellEnd"/>
      <w:r w:rsidR="00374E8C" w:rsidRPr="0070112B">
        <w:rPr>
          <w:sz w:val="28"/>
          <w:szCs w:val="28"/>
        </w:rPr>
        <w:t xml:space="preserve"> волокном, звездный дождь, воздушно – пузырьковая колонна, ионизатор со звуками природы, хлопковая музыкальная подушка, небьющееся зеркало с </w:t>
      </w:r>
      <w:proofErr w:type="spellStart"/>
      <w:r w:rsidR="00374E8C" w:rsidRPr="0070112B">
        <w:rPr>
          <w:sz w:val="28"/>
          <w:szCs w:val="28"/>
        </w:rPr>
        <w:t>фибровокнами</w:t>
      </w:r>
      <w:proofErr w:type="spellEnd"/>
      <w:r w:rsidR="00374E8C" w:rsidRPr="0070112B">
        <w:rPr>
          <w:sz w:val="28"/>
          <w:szCs w:val="28"/>
        </w:rPr>
        <w:t xml:space="preserve"> и боковой подсветкой с эффектом мерцания, табурет для правильной осанки </w:t>
      </w:r>
      <w:proofErr w:type="spellStart"/>
      <w:r w:rsidR="00374E8C" w:rsidRPr="0070112B">
        <w:rPr>
          <w:sz w:val="28"/>
          <w:szCs w:val="28"/>
        </w:rPr>
        <w:t>Swoppster</w:t>
      </w:r>
      <w:proofErr w:type="spellEnd"/>
      <w:r w:rsidR="00374E8C" w:rsidRPr="0070112B">
        <w:rPr>
          <w:sz w:val="28"/>
          <w:szCs w:val="28"/>
        </w:rPr>
        <w:t>. Сменное оборудование позволяет детям под классическую музыку приятно проводить время.</w:t>
      </w:r>
    </w:p>
    <w:p w:rsidR="00362C71" w:rsidRPr="004D09D2" w:rsidRDefault="00484BDC" w:rsidP="00204508">
      <w:pPr>
        <w:suppressAutoHyphens w:val="0"/>
        <w:autoSpaceDN/>
        <w:contextualSpacing/>
        <w:jc w:val="both"/>
        <w:textAlignment w:val="auto"/>
        <w:rPr>
          <w:rFonts w:eastAsiaTheme="minorHAnsi"/>
          <w:i/>
          <w:sz w:val="28"/>
          <w:szCs w:val="28"/>
          <w:lang w:eastAsia="en-US"/>
        </w:rPr>
      </w:pPr>
      <w:r w:rsidRPr="004D09D2">
        <w:rPr>
          <w:rFonts w:eastAsiaTheme="minorHAnsi"/>
          <w:i/>
          <w:sz w:val="28"/>
          <w:szCs w:val="28"/>
          <w:lang w:eastAsia="en-US"/>
        </w:rPr>
        <w:t xml:space="preserve">       </w:t>
      </w:r>
      <w:r w:rsidR="00362C71" w:rsidRPr="004D09D2">
        <w:rPr>
          <w:rFonts w:eastAsiaTheme="minorHAnsi"/>
          <w:i/>
          <w:sz w:val="28"/>
          <w:szCs w:val="28"/>
          <w:lang w:eastAsia="en-US"/>
        </w:rPr>
        <w:t xml:space="preserve">Организация развивающей предметно-пространственной среды групп. </w:t>
      </w:r>
    </w:p>
    <w:p w:rsidR="00362C71" w:rsidRPr="0070112B" w:rsidRDefault="00484BDC" w:rsidP="00204508">
      <w:pPr>
        <w:suppressAutoHyphens w:val="0"/>
        <w:autoSpaceDN/>
        <w:ind w:firstLine="709"/>
        <w:jc w:val="both"/>
        <w:textAlignment w:val="auto"/>
        <w:rPr>
          <w:rFonts w:eastAsiaTheme="minorHAnsi"/>
          <w:sz w:val="28"/>
          <w:szCs w:val="28"/>
          <w:lang w:eastAsia="en-US"/>
        </w:rPr>
      </w:pPr>
      <w:r w:rsidRPr="0070112B">
        <w:rPr>
          <w:rFonts w:eastAsiaTheme="minorHAnsi"/>
          <w:sz w:val="28"/>
          <w:szCs w:val="28"/>
          <w:lang w:eastAsia="en-US"/>
        </w:rPr>
        <w:t>В приёмных</w:t>
      </w:r>
      <w:r w:rsidR="00362C71" w:rsidRPr="0070112B">
        <w:rPr>
          <w:rFonts w:eastAsiaTheme="minorHAnsi"/>
          <w:sz w:val="28"/>
          <w:szCs w:val="28"/>
          <w:lang w:eastAsia="en-US"/>
        </w:rPr>
        <w:t xml:space="preserve"> </w:t>
      </w:r>
      <w:proofErr w:type="gramStart"/>
      <w:r w:rsidR="00362C71" w:rsidRPr="0070112B">
        <w:rPr>
          <w:rFonts w:eastAsiaTheme="minorHAnsi"/>
          <w:sz w:val="28"/>
          <w:szCs w:val="28"/>
          <w:lang w:eastAsia="en-US"/>
        </w:rPr>
        <w:t xml:space="preserve">групп  </w:t>
      </w:r>
      <w:r w:rsidRPr="0070112B">
        <w:rPr>
          <w:rFonts w:eastAsiaTheme="minorHAnsi"/>
          <w:sz w:val="28"/>
          <w:szCs w:val="28"/>
          <w:lang w:eastAsia="en-US"/>
        </w:rPr>
        <w:t>педагоги</w:t>
      </w:r>
      <w:proofErr w:type="gramEnd"/>
      <w:r w:rsidRPr="0070112B">
        <w:rPr>
          <w:rFonts w:eastAsiaTheme="minorHAnsi"/>
          <w:sz w:val="28"/>
          <w:szCs w:val="28"/>
          <w:lang w:eastAsia="en-US"/>
        </w:rPr>
        <w:t xml:space="preserve"> старались учитывать всё</w:t>
      </w:r>
      <w:r w:rsidR="00362C71" w:rsidRPr="0070112B">
        <w:rPr>
          <w:rFonts w:eastAsiaTheme="minorHAnsi"/>
          <w:sz w:val="28"/>
          <w:szCs w:val="28"/>
          <w:lang w:eastAsia="en-US"/>
        </w:rPr>
        <w:t>, что будет способствовать становлению базовых характеристик лич</w:t>
      </w:r>
      <w:r w:rsidRPr="0070112B">
        <w:rPr>
          <w:rFonts w:eastAsiaTheme="minorHAnsi"/>
          <w:sz w:val="28"/>
          <w:szCs w:val="28"/>
          <w:lang w:eastAsia="en-US"/>
        </w:rPr>
        <w:t>ности ребенка: на стене размещё</w:t>
      </w:r>
      <w:r w:rsidR="00362C71" w:rsidRPr="0070112B">
        <w:rPr>
          <w:rFonts w:eastAsiaTheme="minorHAnsi"/>
          <w:sz w:val="28"/>
          <w:szCs w:val="28"/>
          <w:lang w:eastAsia="en-US"/>
        </w:rPr>
        <w:t>н сте</w:t>
      </w:r>
      <w:r w:rsidRPr="0070112B">
        <w:rPr>
          <w:rFonts w:eastAsiaTheme="minorHAnsi"/>
          <w:sz w:val="28"/>
          <w:szCs w:val="28"/>
          <w:lang w:eastAsia="en-US"/>
        </w:rPr>
        <w:t>нд «Для вас родители» с  интересным и полезным материалом,</w:t>
      </w:r>
      <w:r w:rsidR="00362C71" w:rsidRPr="0070112B">
        <w:rPr>
          <w:rFonts w:eastAsiaTheme="minorHAnsi"/>
          <w:sz w:val="28"/>
          <w:szCs w:val="28"/>
          <w:lang w:eastAsia="en-US"/>
        </w:rPr>
        <w:t xml:space="preserve"> информационный </w:t>
      </w:r>
      <w:r w:rsidRPr="0070112B">
        <w:rPr>
          <w:rFonts w:eastAsiaTheme="minorHAnsi"/>
          <w:sz w:val="28"/>
          <w:szCs w:val="28"/>
          <w:lang w:eastAsia="en-US"/>
        </w:rPr>
        <w:t>блок меню,</w:t>
      </w:r>
      <w:r w:rsidR="00362C71" w:rsidRPr="0070112B">
        <w:rPr>
          <w:rFonts w:eastAsiaTheme="minorHAnsi"/>
          <w:sz w:val="28"/>
          <w:szCs w:val="28"/>
          <w:lang w:eastAsia="en-US"/>
        </w:rPr>
        <w:t xml:space="preserve"> стенд «Наш вернисаж» рисунки, аппликации детей, стенд «Объя</w:t>
      </w:r>
      <w:r w:rsidRPr="0070112B">
        <w:rPr>
          <w:rFonts w:eastAsiaTheme="minorHAnsi"/>
          <w:sz w:val="28"/>
          <w:szCs w:val="28"/>
          <w:lang w:eastAsia="en-US"/>
        </w:rPr>
        <w:t xml:space="preserve">вления», </w:t>
      </w:r>
      <w:r w:rsidR="00362C71" w:rsidRPr="0070112B">
        <w:rPr>
          <w:rFonts w:eastAsiaTheme="minorHAnsi"/>
          <w:sz w:val="28"/>
          <w:szCs w:val="28"/>
          <w:lang w:eastAsia="en-US"/>
        </w:rPr>
        <w:t xml:space="preserve"> «Уголок группы», где размещен режим дня группы, сетка НОД на учебный год, целевые ориентиры образования согласно возраста. Для профилактики травм на улице имеется стенд «Юный пешеход», где размещены памятки для родителей</w:t>
      </w:r>
      <w:r w:rsidRPr="0070112B">
        <w:rPr>
          <w:rFonts w:eastAsiaTheme="minorHAnsi"/>
          <w:sz w:val="28"/>
          <w:szCs w:val="28"/>
          <w:lang w:eastAsia="en-US"/>
        </w:rPr>
        <w:t xml:space="preserve"> (законных представителей) о правилах дорожного движения</w:t>
      </w:r>
      <w:r w:rsidR="00362C71" w:rsidRPr="0070112B">
        <w:rPr>
          <w:rFonts w:eastAsiaTheme="minorHAnsi"/>
          <w:sz w:val="28"/>
          <w:szCs w:val="28"/>
          <w:lang w:eastAsia="en-US"/>
        </w:rPr>
        <w:t xml:space="preserve"> для де</w:t>
      </w:r>
      <w:r w:rsidRPr="0070112B">
        <w:rPr>
          <w:rFonts w:eastAsiaTheme="minorHAnsi"/>
          <w:sz w:val="28"/>
          <w:szCs w:val="28"/>
          <w:lang w:eastAsia="en-US"/>
        </w:rPr>
        <w:t>тей</w:t>
      </w:r>
      <w:r w:rsidR="00362C71" w:rsidRPr="0070112B">
        <w:rPr>
          <w:rFonts w:eastAsiaTheme="minorHAnsi"/>
          <w:sz w:val="28"/>
          <w:szCs w:val="28"/>
          <w:lang w:eastAsia="en-US"/>
        </w:rPr>
        <w:t>. С целью сохранения свободно</w:t>
      </w:r>
      <w:r w:rsidRPr="0070112B">
        <w:rPr>
          <w:rFonts w:eastAsiaTheme="minorHAnsi"/>
          <w:sz w:val="28"/>
          <w:szCs w:val="28"/>
          <w:lang w:eastAsia="en-US"/>
        </w:rPr>
        <w:t>го контакта с родителями, в приё</w:t>
      </w:r>
      <w:r w:rsidR="00362C71" w:rsidRPr="0070112B">
        <w:rPr>
          <w:rFonts w:eastAsiaTheme="minorHAnsi"/>
          <w:sz w:val="28"/>
          <w:szCs w:val="28"/>
          <w:lang w:eastAsia="en-US"/>
        </w:rPr>
        <w:t>мной находится: «Тетрадь обращений», папка «Консультации для родителей», папка «Питание детей», папка «Имму</w:t>
      </w:r>
      <w:r w:rsidR="00A04A2D" w:rsidRPr="0070112B">
        <w:rPr>
          <w:rFonts w:eastAsiaTheme="minorHAnsi"/>
          <w:sz w:val="28"/>
          <w:szCs w:val="28"/>
          <w:lang w:eastAsia="en-US"/>
        </w:rPr>
        <w:t>нодиагностика туберкулё</w:t>
      </w:r>
      <w:r w:rsidR="00362C71" w:rsidRPr="0070112B">
        <w:rPr>
          <w:rFonts w:eastAsiaTheme="minorHAnsi"/>
          <w:sz w:val="28"/>
          <w:szCs w:val="28"/>
          <w:lang w:eastAsia="en-US"/>
        </w:rPr>
        <w:t>з», Консультация для родителей «Здоровый образ жизни в детском саду и дома», Консультация для родителей «Безопасность ребенка дома».</w:t>
      </w:r>
    </w:p>
    <w:p w:rsidR="00362C71" w:rsidRPr="0070112B" w:rsidRDefault="00362C71" w:rsidP="00204508">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 xml:space="preserve">Создавая предметно-пространственную среду в </w:t>
      </w:r>
      <w:proofErr w:type="gramStart"/>
      <w:r w:rsidRPr="0070112B">
        <w:rPr>
          <w:rFonts w:eastAsiaTheme="minorHAnsi"/>
          <w:sz w:val="28"/>
          <w:szCs w:val="28"/>
          <w:lang w:eastAsia="en-US"/>
        </w:rPr>
        <w:t>группах  педагоги</w:t>
      </w:r>
      <w:proofErr w:type="gramEnd"/>
      <w:r w:rsidRPr="0070112B">
        <w:rPr>
          <w:rFonts w:eastAsiaTheme="minorHAnsi"/>
          <w:sz w:val="28"/>
          <w:szCs w:val="28"/>
          <w:lang w:eastAsia="en-US"/>
        </w:rPr>
        <w:t xml:space="preserve"> опирались на принцип активности, стабильности и зонирования. В группе созданы условия для взаимодействия детей с воспитателем и друг другом. Воспитатели стараются обогатить среду такими элементами, которые бы стимулировали познавательную, развивающую, двиг</w:t>
      </w:r>
      <w:r w:rsidR="00A04A2D" w:rsidRPr="0070112B">
        <w:rPr>
          <w:rFonts w:eastAsiaTheme="minorHAnsi"/>
          <w:sz w:val="28"/>
          <w:szCs w:val="28"/>
          <w:lang w:eastAsia="en-US"/>
        </w:rPr>
        <w:t>ательную и иную активность дошкольников</w:t>
      </w:r>
      <w:r w:rsidRPr="0070112B">
        <w:rPr>
          <w:rFonts w:eastAsiaTheme="minorHAnsi"/>
          <w:sz w:val="28"/>
          <w:szCs w:val="28"/>
          <w:lang w:eastAsia="en-US"/>
        </w:rPr>
        <w:t xml:space="preserve">. Свободная деятельность детей в развивающих центрах помогает им самостоятельно осуществлять поиск, включаемые в процесс исследования, а не получать готовые знания от педагога. Содержание предметно-пространственной среды соответствует интересам мальчиков и девочек, периодически изменяется, варьируется, по мере возможности обогащается. </w:t>
      </w:r>
    </w:p>
    <w:p w:rsidR="00362C71" w:rsidRPr="004D09D2" w:rsidRDefault="00362C71" w:rsidP="00204508">
      <w:pPr>
        <w:shd w:val="clear" w:color="auto" w:fill="FFFFFF"/>
        <w:suppressAutoHyphens w:val="0"/>
        <w:autoSpaceDN/>
        <w:ind w:firstLine="426"/>
        <w:jc w:val="both"/>
        <w:textAlignment w:val="auto"/>
        <w:rPr>
          <w:sz w:val="28"/>
          <w:szCs w:val="28"/>
        </w:rPr>
      </w:pPr>
      <w:r w:rsidRPr="004D09D2">
        <w:rPr>
          <w:i/>
          <w:sz w:val="28"/>
          <w:szCs w:val="28"/>
        </w:rPr>
        <w:t>Физическое развитие</w:t>
      </w:r>
      <w:r w:rsidRPr="004D09D2">
        <w:rPr>
          <w:sz w:val="28"/>
          <w:szCs w:val="28"/>
        </w:rPr>
        <w:t>. Для развити</w:t>
      </w:r>
      <w:r w:rsidR="0070112B" w:rsidRPr="004D09D2">
        <w:rPr>
          <w:sz w:val="28"/>
          <w:szCs w:val="28"/>
        </w:rPr>
        <w:t>я</w:t>
      </w:r>
      <w:r w:rsidRPr="004D09D2">
        <w:rPr>
          <w:sz w:val="28"/>
          <w:szCs w:val="28"/>
        </w:rPr>
        <w:t xml:space="preserve"> физических качеств, правильного формирования опорно-двигательной системы организма, развитие равновесия, координация движений, крупной и мелкой моторики, формирования начальных представлений о некоторых видах спорта, овладение подвижными играми с правилами, становление целенаправленности и </w:t>
      </w:r>
      <w:proofErr w:type="spellStart"/>
      <w:r w:rsidRPr="004D09D2">
        <w:rPr>
          <w:sz w:val="28"/>
          <w:szCs w:val="28"/>
        </w:rPr>
        <w:t>саморегуляции</w:t>
      </w:r>
      <w:proofErr w:type="spellEnd"/>
      <w:r w:rsidRPr="004D09D2">
        <w:rPr>
          <w:sz w:val="28"/>
          <w:szCs w:val="28"/>
        </w:rPr>
        <w:t xml:space="preserve"> в двигательной сфере, овладение элементарными нормами и правилами здорового образа жизни. Так в группах организованы центры «Быстрее, выше, сильнее», оборудование: массажные дорожки, кегли, скакалки, разного размера резиновые мячи.</w:t>
      </w:r>
    </w:p>
    <w:p w:rsidR="00362C71" w:rsidRPr="004D09D2" w:rsidRDefault="00362C71" w:rsidP="00204508">
      <w:pPr>
        <w:suppressAutoHyphens w:val="0"/>
        <w:autoSpaceDN/>
        <w:ind w:firstLine="426"/>
        <w:jc w:val="both"/>
        <w:textAlignment w:val="auto"/>
        <w:rPr>
          <w:rFonts w:eastAsiaTheme="minorHAnsi"/>
          <w:sz w:val="28"/>
          <w:szCs w:val="28"/>
          <w:lang w:eastAsia="en-US"/>
        </w:rPr>
      </w:pPr>
      <w:r w:rsidRPr="004D09D2">
        <w:rPr>
          <w:rFonts w:eastAsiaTheme="minorHAnsi"/>
          <w:i/>
          <w:sz w:val="28"/>
          <w:szCs w:val="28"/>
          <w:lang w:eastAsia="en-US"/>
        </w:rPr>
        <w:lastRenderedPageBreak/>
        <w:t>Художественно-эстетическое развитие</w:t>
      </w:r>
      <w:r w:rsidRPr="004D09D2">
        <w:rPr>
          <w:rFonts w:eastAsiaTheme="minorHAnsi"/>
          <w:sz w:val="28"/>
          <w:szCs w:val="28"/>
          <w:lang w:eastAsia="en-US"/>
        </w:rPr>
        <w:t xml:space="preserve"> </w:t>
      </w:r>
      <w:proofErr w:type="gramStart"/>
      <w:r w:rsidRPr="004D09D2">
        <w:rPr>
          <w:rFonts w:eastAsiaTheme="minorHAnsi"/>
          <w:sz w:val="28"/>
          <w:szCs w:val="28"/>
          <w:lang w:eastAsia="en-US"/>
        </w:rPr>
        <w:t>направлено  на</w:t>
      </w:r>
      <w:proofErr w:type="gramEnd"/>
      <w:r w:rsidRPr="004D09D2">
        <w:rPr>
          <w:rFonts w:eastAsiaTheme="minorHAnsi"/>
          <w:sz w:val="28"/>
          <w:szCs w:val="28"/>
          <w:lang w:eastAsia="en-US"/>
        </w:rPr>
        <w:t xml:space="preserve">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w:t>
      </w:r>
      <w:r w:rsidR="00A04A2D" w:rsidRPr="004D09D2">
        <w:rPr>
          <w:rFonts w:eastAsiaTheme="minorHAnsi"/>
          <w:sz w:val="28"/>
          <w:szCs w:val="28"/>
          <w:lang w:eastAsia="en-US"/>
        </w:rPr>
        <w:t xml:space="preserve"> и др.), приобщения к искусству, создан центр «Весёлые карандаши». </w:t>
      </w:r>
      <w:r w:rsidRPr="004D09D2">
        <w:rPr>
          <w:rFonts w:eastAsiaTheme="minorHAnsi"/>
          <w:sz w:val="28"/>
          <w:szCs w:val="28"/>
          <w:lang w:eastAsia="en-US"/>
        </w:rPr>
        <w:t xml:space="preserve">Материалы: кисточки, карандаши цветные, разноцветные мелки, глина, тесто, ножи, пластилин, ножницы, бумага (картон гофрированный цветной, гофрированный с глянцевым эффектом, двухсторонняя цветная бумага, цветная бумага бархатная, набор цветной бумаги для оригами), клей, кисточки для клея, салфетки тряпичные, салфетки для лепки пластилина, альбом, шариковый пластилин, ножницы, гуашь, краски, ватные палочки, глина голубая, стаканчики для воды, фломастеры, магнитная доска,  раскраски, трафареты, плакаты, наборы настольного конструктора, конструктор деревянный. </w:t>
      </w:r>
    </w:p>
    <w:p w:rsidR="00362C71" w:rsidRPr="004D09D2" w:rsidRDefault="00362C71" w:rsidP="00204508">
      <w:pPr>
        <w:suppressAutoHyphens w:val="0"/>
        <w:autoSpaceDN/>
        <w:ind w:firstLine="426"/>
        <w:jc w:val="both"/>
        <w:textAlignment w:val="auto"/>
        <w:rPr>
          <w:rFonts w:eastAsiaTheme="minorHAnsi"/>
          <w:sz w:val="28"/>
          <w:szCs w:val="28"/>
          <w:lang w:eastAsia="en-US"/>
        </w:rPr>
      </w:pPr>
      <w:r w:rsidRPr="004D09D2">
        <w:rPr>
          <w:rFonts w:eastAsiaTheme="minorHAnsi"/>
          <w:i/>
          <w:sz w:val="28"/>
          <w:szCs w:val="28"/>
          <w:lang w:eastAsia="en-US"/>
        </w:rPr>
        <w:t>Речевое развитие</w:t>
      </w:r>
      <w:r w:rsidRPr="004D09D2">
        <w:rPr>
          <w:rFonts w:eastAsiaTheme="minorHAnsi"/>
          <w:sz w:val="28"/>
          <w:szCs w:val="28"/>
          <w:lang w:eastAsia="en-US"/>
        </w:rPr>
        <w:t xml:space="preserve"> направлено </w:t>
      </w:r>
      <w:proofErr w:type="gramStart"/>
      <w:r w:rsidRPr="004D09D2">
        <w:rPr>
          <w:rFonts w:eastAsiaTheme="minorHAnsi"/>
          <w:sz w:val="28"/>
          <w:szCs w:val="28"/>
          <w:lang w:eastAsia="en-US"/>
        </w:rPr>
        <w:t>на  овладение</w:t>
      </w:r>
      <w:proofErr w:type="gramEnd"/>
      <w:r w:rsidRPr="004D09D2">
        <w:rPr>
          <w:rFonts w:eastAsiaTheme="minorHAnsi"/>
          <w:sz w:val="28"/>
          <w:szCs w:val="28"/>
          <w:lang w:eastAsia="en-US"/>
        </w:rPr>
        <w:t xml:space="preserve"> речью как средством общения, обогащение активного словаря, развития связной, грамматически правильной диалогической и монологической речи, развития речевого творчества, знакомство с книжной культурой, детской литературой, понимание на слух текстов различных жанров детской литературы, речевое развитие, приобщение к художественной литературе. Центр «Дом книги»</w:t>
      </w:r>
    </w:p>
    <w:p w:rsidR="00362C71" w:rsidRPr="004D09D2" w:rsidRDefault="00362C71" w:rsidP="00204508">
      <w:pPr>
        <w:suppressAutoHyphens w:val="0"/>
        <w:autoSpaceDN/>
        <w:ind w:firstLine="426"/>
        <w:jc w:val="both"/>
        <w:textAlignment w:val="auto"/>
        <w:rPr>
          <w:rFonts w:eastAsiaTheme="minorHAnsi"/>
          <w:sz w:val="28"/>
          <w:szCs w:val="28"/>
          <w:lang w:eastAsia="en-US"/>
        </w:rPr>
      </w:pPr>
      <w:r w:rsidRPr="004D09D2">
        <w:rPr>
          <w:rFonts w:eastAsiaTheme="minorHAnsi"/>
          <w:sz w:val="28"/>
          <w:szCs w:val="28"/>
          <w:lang w:eastAsia="en-US"/>
        </w:rPr>
        <w:t>Материалы: комплекты детских книг по темам, иллюстрации к детской художественной литературе.</w:t>
      </w:r>
    </w:p>
    <w:p w:rsidR="00362C71" w:rsidRPr="004D09D2" w:rsidRDefault="00362C71" w:rsidP="00204508">
      <w:pPr>
        <w:suppressAutoHyphens w:val="0"/>
        <w:autoSpaceDN/>
        <w:ind w:firstLine="426"/>
        <w:jc w:val="both"/>
        <w:textAlignment w:val="auto"/>
        <w:rPr>
          <w:rFonts w:eastAsiaTheme="minorHAnsi"/>
          <w:sz w:val="28"/>
          <w:szCs w:val="28"/>
          <w:lang w:eastAsia="en-US"/>
        </w:rPr>
      </w:pPr>
      <w:r w:rsidRPr="004D09D2">
        <w:rPr>
          <w:rFonts w:eastAsiaTheme="minorHAnsi"/>
          <w:i/>
          <w:sz w:val="28"/>
          <w:szCs w:val="28"/>
          <w:lang w:eastAsia="en-US"/>
        </w:rPr>
        <w:t>Познавательное развитие</w:t>
      </w:r>
      <w:r w:rsidRPr="004D09D2">
        <w:rPr>
          <w:rFonts w:eastAsiaTheme="minorHAnsi"/>
          <w:sz w:val="28"/>
          <w:szCs w:val="28"/>
          <w:lang w:eastAsia="en-US"/>
        </w:rPr>
        <w:t xml:space="preserve"> направлено </w:t>
      </w:r>
      <w:proofErr w:type="gramStart"/>
      <w:r w:rsidRPr="004D09D2">
        <w:rPr>
          <w:rFonts w:eastAsiaTheme="minorHAnsi"/>
          <w:sz w:val="28"/>
          <w:szCs w:val="28"/>
          <w:lang w:eastAsia="en-US"/>
        </w:rPr>
        <w:t>на  развитие</w:t>
      </w:r>
      <w:proofErr w:type="gramEnd"/>
      <w:r w:rsidRPr="004D09D2">
        <w:rPr>
          <w:rFonts w:eastAsiaTheme="minorHAnsi"/>
          <w:sz w:val="28"/>
          <w:szCs w:val="28"/>
          <w:lang w:eastAsia="en-US"/>
        </w:rPr>
        <w:t xml:space="preserve"> интересов детей, любознательности и познавательной мотивации, развитие воображения и творческой активности,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народов мира, приобщение к социокультурным ценностям. Центр «Дом -мой ЯМАЛ», Центр «В мире сказок». Материалы: плакаты (флаг РФ, герб РФ), портрет Президента РФ, флаг ЯНАО, флаг Тазовского района, флаг РФ, ненецкие игрушки «</w:t>
      </w:r>
      <w:proofErr w:type="spellStart"/>
      <w:r w:rsidRPr="004D09D2">
        <w:rPr>
          <w:rFonts w:eastAsiaTheme="minorHAnsi"/>
          <w:sz w:val="28"/>
          <w:szCs w:val="28"/>
          <w:lang w:eastAsia="en-US"/>
        </w:rPr>
        <w:t>Нухуко</w:t>
      </w:r>
      <w:proofErr w:type="spellEnd"/>
      <w:r w:rsidRPr="004D09D2">
        <w:rPr>
          <w:rFonts w:eastAsiaTheme="minorHAnsi"/>
          <w:sz w:val="28"/>
          <w:szCs w:val="28"/>
          <w:lang w:eastAsia="en-US"/>
        </w:rPr>
        <w:t>» в национальной одежде, шесты для «Чума», нарты, покрытие для «Чума» из сукна, женская сумка «</w:t>
      </w:r>
      <w:proofErr w:type="spellStart"/>
      <w:r w:rsidRPr="004D09D2">
        <w:rPr>
          <w:rFonts w:eastAsiaTheme="minorHAnsi"/>
          <w:sz w:val="28"/>
          <w:szCs w:val="28"/>
          <w:lang w:eastAsia="en-US"/>
        </w:rPr>
        <w:t>Туцяко</w:t>
      </w:r>
      <w:proofErr w:type="spellEnd"/>
      <w:r w:rsidRPr="004D09D2">
        <w:rPr>
          <w:rFonts w:eastAsiaTheme="minorHAnsi"/>
          <w:sz w:val="28"/>
          <w:szCs w:val="28"/>
          <w:lang w:eastAsia="en-US"/>
        </w:rPr>
        <w:t>». Настольный театр, домашний кукольный театр, пальчиковые театр.</w:t>
      </w:r>
    </w:p>
    <w:p w:rsidR="00362C71" w:rsidRPr="004D09D2" w:rsidRDefault="00362C71" w:rsidP="00204508">
      <w:pPr>
        <w:suppressAutoHyphens w:val="0"/>
        <w:autoSpaceDN/>
        <w:ind w:firstLine="426"/>
        <w:jc w:val="both"/>
        <w:textAlignment w:val="auto"/>
        <w:rPr>
          <w:rFonts w:eastAsiaTheme="minorHAnsi"/>
          <w:sz w:val="28"/>
          <w:szCs w:val="28"/>
          <w:lang w:eastAsia="en-US"/>
        </w:rPr>
      </w:pPr>
      <w:r w:rsidRPr="004D09D2">
        <w:rPr>
          <w:rFonts w:eastAsiaTheme="minorHAnsi"/>
          <w:i/>
          <w:sz w:val="28"/>
          <w:szCs w:val="28"/>
          <w:lang w:eastAsia="en-US"/>
        </w:rPr>
        <w:t>Социально-коммуникативное развитие</w:t>
      </w:r>
      <w:r w:rsidRPr="004D09D2">
        <w:rPr>
          <w:rFonts w:eastAsiaTheme="minorHAnsi"/>
          <w:sz w:val="28"/>
          <w:szCs w:val="28"/>
          <w:lang w:eastAsia="en-US"/>
        </w:rPr>
        <w:t xml:space="preserve"> направлено на присвоение норм и ценностей, принятых в обществе, включая моральные и нравственные ценности, развитие общения и взаимодействие ребенка со взрослыми и сверстниками, становление самостоятельности, целенаправленности и </w:t>
      </w:r>
      <w:proofErr w:type="spellStart"/>
      <w:r w:rsidRPr="004D09D2">
        <w:rPr>
          <w:rFonts w:eastAsiaTheme="minorHAnsi"/>
          <w:sz w:val="28"/>
          <w:szCs w:val="28"/>
          <w:lang w:eastAsia="en-US"/>
        </w:rPr>
        <w:t>саморегуляции</w:t>
      </w:r>
      <w:proofErr w:type="spellEnd"/>
      <w:r w:rsidRPr="004D09D2">
        <w:rPr>
          <w:rFonts w:eastAsiaTheme="minorHAnsi"/>
          <w:sz w:val="28"/>
          <w:szCs w:val="28"/>
          <w:lang w:eastAsia="en-US"/>
        </w:rPr>
        <w:t xml:space="preserve"> собственных действий, развитие социального эмоционального интеллекта, эмоциональной отзывчивости, сопереживания, формирование готовности к совместной деятельности,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w:t>
      </w:r>
      <w:r w:rsidRPr="004D09D2">
        <w:rPr>
          <w:rFonts w:eastAsiaTheme="minorHAnsi"/>
          <w:sz w:val="28"/>
          <w:szCs w:val="28"/>
          <w:lang w:eastAsia="en-US"/>
        </w:rPr>
        <w:lastRenderedPageBreak/>
        <w:t>творчестве, формирование основ безопасности в быту, социуме, природе,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Для работы в данном направлении в группах созданы центр «Гараж», макет «ПДД», центр «Салон красоты». Материалы: куклы; чайная, столовая посуда; корзина с фруктами, корзина с овощами; миксер для приготовления коктейлей, плитка, корзина для продуктов, фартуки, 2 кровати для кукол с постельными принадлежностями; набор «маленькая принцесса»; зеркало; расческа; 3 коляски; вафельница; обеденный стол со стульями; машины, конструктор «</w:t>
      </w:r>
      <w:proofErr w:type="spellStart"/>
      <w:r w:rsidRPr="004D09D2">
        <w:rPr>
          <w:rFonts w:eastAsiaTheme="minorHAnsi"/>
          <w:sz w:val="28"/>
          <w:szCs w:val="28"/>
          <w:lang w:eastAsia="en-US"/>
        </w:rPr>
        <w:t>Лего</w:t>
      </w:r>
      <w:proofErr w:type="spellEnd"/>
      <w:r w:rsidRPr="004D09D2">
        <w:rPr>
          <w:rFonts w:eastAsiaTheme="minorHAnsi"/>
          <w:sz w:val="28"/>
          <w:szCs w:val="28"/>
          <w:lang w:eastAsia="en-US"/>
        </w:rPr>
        <w:t>», набор магнитных блоков; конструктор строительный; железная дорога; набор «строитель»; игрушки «Куб», игрушки-персонажи, набор плоскостных геометрических фигур, мозаика с плоскостными элементами различных геометрических форм, дидактические игры, муляжи фруктов и овощей, вкладыши, пирамидки различной величины.</w:t>
      </w:r>
    </w:p>
    <w:p w:rsidR="00362C71" w:rsidRPr="0070112B" w:rsidRDefault="00362C71" w:rsidP="00204508">
      <w:pPr>
        <w:suppressAutoHyphens w:val="0"/>
        <w:autoSpaceDN/>
        <w:ind w:firstLine="426"/>
        <w:jc w:val="both"/>
        <w:textAlignment w:val="auto"/>
        <w:rPr>
          <w:rFonts w:eastAsiaTheme="minorHAnsi"/>
          <w:sz w:val="28"/>
          <w:szCs w:val="28"/>
          <w:lang w:eastAsia="en-US"/>
        </w:rPr>
      </w:pPr>
      <w:r w:rsidRPr="004D09D2">
        <w:rPr>
          <w:rFonts w:eastAsiaTheme="minorHAnsi"/>
          <w:sz w:val="28"/>
          <w:szCs w:val="28"/>
          <w:lang w:eastAsia="en-US"/>
        </w:rPr>
        <w:t>Развивающая предметно</w:t>
      </w:r>
      <w:r w:rsidRPr="0070112B">
        <w:rPr>
          <w:rFonts w:eastAsiaTheme="minorHAnsi"/>
          <w:sz w:val="28"/>
          <w:szCs w:val="28"/>
          <w:lang w:eastAsia="en-US"/>
        </w:rPr>
        <w:t xml:space="preserve">-пространственная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соответствует материалам, в том числе игровым, спортивным, оздоровительным оборудованием, инвентарем. </w:t>
      </w:r>
    </w:p>
    <w:p w:rsidR="00A04A2D" w:rsidRPr="0070112B" w:rsidRDefault="00362C71" w:rsidP="00204508">
      <w:pPr>
        <w:suppressAutoHyphens w:val="0"/>
        <w:autoSpaceDN/>
        <w:ind w:firstLine="426"/>
        <w:jc w:val="both"/>
        <w:textAlignment w:val="auto"/>
        <w:rPr>
          <w:rFonts w:eastAsiaTheme="minorHAnsi"/>
          <w:sz w:val="28"/>
          <w:szCs w:val="28"/>
          <w:lang w:eastAsia="en-US"/>
        </w:rPr>
      </w:pPr>
      <w:proofErr w:type="spellStart"/>
      <w:r w:rsidRPr="0070112B">
        <w:rPr>
          <w:rFonts w:eastAsiaTheme="minorHAnsi"/>
          <w:sz w:val="28"/>
          <w:szCs w:val="28"/>
          <w:lang w:eastAsia="en-US"/>
        </w:rPr>
        <w:t>Полуфункциональность</w:t>
      </w:r>
      <w:proofErr w:type="spellEnd"/>
      <w:r w:rsidRPr="0070112B">
        <w:rPr>
          <w:rFonts w:eastAsiaTheme="minorHAnsi"/>
          <w:sz w:val="28"/>
          <w:szCs w:val="28"/>
          <w:lang w:eastAsia="en-US"/>
        </w:rPr>
        <w:t xml:space="preserve"> материалов используется в различных составляющих предметной среды, например, детской мебели, мягких модулей, и т.д. </w:t>
      </w:r>
    </w:p>
    <w:p w:rsidR="00362C71" w:rsidRPr="0070112B" w:rsidRDefault="00A04A2D" w:rsidP="00204508">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 xml:space="preserve">   </w:t>
      </w:r>
      <w:r w:rsidR="00362C71" w:rsidRPr="0070112B">
        <w:rPr>
          <w:rFonts w:eastAsiaTheme="minorHAnsi"/>
          <w:sz w:val="28"/>
          <w:szCs w:val="28"/>
          <w:lang w:eastAsia="en-US"/>
        </w:rPr>
        <w:t>Вариативность среды предполагает наличие в группе различных пространств, а также разнообразных материалов, игр, игрушек и оборудования, обеспечивающих свободный выбор детей. Периодичная сменяемость игрового материала, появление новых предметов, стимулирующих игровую, двигательную, познавательную и ис</w:t>
      </w:r>
      <w:r w:rsidRPr="0070112B">
        <w:rPr>
          <w:rFonts w:eastAsiaTheme="minorHAnsi"/>
          <w:sz w:val="28"/>
          <w:szCs w:val="28"/>
          <w:lang w:eastAsia="en-US"/>
        </w:rPr>
        <w:t>следовательскую активность дошкольников</w:t>
      </w:r>
      <w:r w:rsidR="00362C71" w:rsidRPr="0070112B">
        <w:rPr>
          <w:rFonts w:eastAsiaTheme="minorHAnsi"/>
          <w:sz w:val="28"/>
          <w:szCs w:val="28"/>
          <w:lang w:eastAsia="en-US"/>
        </w:rPr>
        <w:t>. Доступность среды для воспитанников осуществляется свободным доступом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362C71" w:rsidRPr="0070112B" w:rsidRDefault="00362C71" w:rsidP="00204508">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Безопасность предметно-пространственной среды соответствует всем элементам требования по надежности   и безопасности их использования.</w:t>
      </w:r>
    </w:p>
    <w:p w:rsidR="00362C71" w:rsidRPr="0070112B" w:rsidRDefault="00A04A2D" w:rsidP="00204508">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 xml:space="preserve"> Детский сад</w:t>
      </w:r>
      <w:r w:rsidR="00362C71" w:rsidRPr="0070112B">
        <w:rPr>
          <w:rFonts w:eastAsiaTheme="minorHAnsi"/>
          <w:sz w:val="28"/>
          <w:szCs w:val="28"/>
          <w:lang w:eastAsia="en-US"/>
        </w:rPr>
        <w:t xml:space="preserve"> самостоятельно определяет средства обучения, в том числе технические, соответствующие материалы: игровое, спортивное, оздоровительное оборудование, инвентарь, необходимые для реализации Программы.  Для этого в группах имеются различн</w:t>
      </w:r>
      <w:r w:rsidRPr="0070112B">
        <w:rPr>
          <w:rFonts w:eastAsiaTheme="minorHAnsi"/>
          <w:sz w:val="28"/>
          <w:szCs w:val="28"/>
          <w:lang w:eastAsia="en-US"/>
        </w:rPr>
        <w:t>ые средства обучения и воспита</w:t>
      </w:r>
      <w:r w:rsidR="00362C71" w:rsidRPr="0070112B">
        <w:rPr>
          <w:rFonts w:eastAsiaTheme="minorHAnsi"/>
          <w:sz w:val="28"/>
          <w:szCs w:val="28"/>
          <w:lang w:eastAsia="en-US"/>
        </w:rPr>
        <w:t xml:space="preserve">ния: - печатные: учебники и учебные пособия, книги для чтения, хрестоматии, рабочая тетрадь по математике, рабочая тетрадь прописи, рабочая тетрадь уроки грамоты, рабочая тетрадь развитие речи, раздаточный материал, и т.д.; - интерактивное и электронное оборудование (интерактивный стол, проектор и интерактивная доска), различные аудиовизуальные материалы, наглядные: </w:t>
      </w:r>
      <w:r w:rsidR="00362C71" w:rsidRPr="0070112B">
        <w:rPr>
          <w:rFonts w:eastAsiaTheme="minorHAnsi"/>
          <w:sz w:val="28"/>
          <w:szCs w:val="28"/>
          <w:lang w:eastAsia="en-US"/>
        </w:rPr>
        <w:lastRenderedPageBreak/>
        <w:t>плакаты, магнитная доска, иллюстрации настенные, карты настенные;- демонстрационные: муляжи, макеты, стенды; - раздаточные материалы для занятиях по ФЭМП.</w:t>
      </w:r>
    </w:p>
    <w:p w:rsidR="00362C71" w:rsidRPr="0070112B" w:rsidRDefault="00362C71" w:rsidP="00204508">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 xml:space="preserve">Предметно-развивающая среда в групповом помещении организуется педагогами так, что каждый ребенок имеет возможность свободно заниматься любимым делом. </w:t>
      </w:r>
      <w:r w:rsidR="00A04A2D" w:rsidRPr="0070112B">
        <w:rPr>
          <w:rFonts w:eastAsiaTheme="minorHAnsi"/>
          <w:sz w:val="28"/>
          <w:szCs w:val="28"/>
          <w:lang w:eastAsia="en-US"/>
        </w:rPr>
        <w:t xml:space="preserve"> </w:t>
      </w:r>
    </w:p>
    <w:p w:rsidR="00362C71" w:rsidRPr="0070112B" w:rsidRDefault="00A04A2D" w:rsidP="00204508">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 xml:space="preserve">  </w:t>
      </w:r>
      <w:r w:rsidR="00362C71" w:rsidRPr="0070112B">
        <w:rPr>
          <w:rFonts w:eastAsiaTheme="minorHAnsi"/>
          <w:sz w:val="28"/>
          <w:szCs w:val="28"/>
          <w:lang w:eastAsia="en-US"/>
        </w:rPr>
        <w:t>Центральное место занимают материалы, активизирующие познавательную деятельность: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 В центре экспериментирования имеется изготовленная тележка на колесах с песком, которая легко передвигается в любое удобное для детей место. Так же имеются материалы</w:t>
      </w:r>
      <w:r w:rsidR="009C4F63" w:rsidRPr="0070112B">
        <w:rPr>
          <w:rFonts w:eastAsiaTheme="minorHAnsi"/>
          <w:sz w:val="28"/>
          <w:szCs w:val="28"/>
          <w:lang w:eastAsia="en-US"/>
        </w:rPr>
        <w:t>,</w:t>
      </w:r>
      <w:r w:rsidR="00362C71" w:rsidRPr="0070112B">
        <w:rPr>
          <w:rFonts w:eastAsiaTheme="minorHAnsi"/>
          <w:sz w:val="28"/>
          <w:szCs w:val="28"/>
          <w:lang w:eastAsia="en-US"/>
        </w:rPr>
        <w:t xml:space="preserve"> учитывающие интересы мальчиков и девочек, как в труде, так и в игре. Для развития творческого замысла в игре для девочек созданы уголки с предметами одежды, украшения, кружевные накидки, банты, сумочки, зонтики и т. п.; для мальчиков - детали военной формы, предметы обмундирования и вооружения рыцарей, русских богатырей, разнообразные технические игрушки; машинки.</w:t>
      </w:r>
      <w:r w:rsidRPr="0070112B">
        <w:rPr>
          <w:rFonts w:eastAsiaTheme="minorHAnsi"/>
          <w:sz w:val="28"/>
          <w:szCs w:val="28"/>
          <w:lang w:eastAsia="en-US"/>
        </w:rPr>
        <w:t xml:space="preserve"> В группах созданы патриотические уголки- </w:t>
      </w:r>
      <w:r w:rsidR="00362C71" w:rsidRPr="0070112B">
        <w:rPr>
          <w:rFonts w:eastAsiaTheme="minorHAnsi"/>
          <w:sz w:val="28"/>
          <w:szCs w:val="28"/>
          <w:lang w:eastAsia="en-US"/>
        </w:rPr>
        <w:t>раз</w:t>
      </w:r>
      <w:r w:rsidRPr="0070112B">
        <w:rPr>
          <w:rFonts w:eastAsiaTheme="minorHAnsi"/>
          <w:sz w:val="28"/>
          <w:szCs w:val="28"/>
          <w:lang w:eastAsia="en-US"/>
        </w:rPr>
        <w:t>мещены Государственный флаг</w:t>
      </w:r>
      <w:r w:rsidR="00362C71" w:rsidRPr="0070112B">
        <w:rPr>
          <w:rFonts w:eastAsiaTheme="minorHAnsi"/>
          <w:sz w:val="28"/>
          <w:szCs w:val="28"/>
          <w:lang w:eastAsia="en-US"/>
        </w:rPr>
        <w:t xml:space="preserve"> РФ, ЯНАО, Тазовского района </w:t>
      </w:r>
      <w:proofErr w:type="gramStart"/>
      <w:r w:rsidR="00362C71" w:rsidRPr="0070112B">
        <w:rPr>
          <w:rFonts w:eastAsiaTheme="minorHAnsi"/>
          <w:sz w:val="28"/>
          <w:szCs w:val="28"/>
          <w:lang w:eastAsia="en-US"/>
        </w:rPr>
        <w:t>фотографии  Президента</w:t>
      </w:r>
      <w:proofErr w:type="gramEnd"/>
      <w:r w:rsidR="00362C71" w:rsidRPr="0070112B">
        <w:rPr>
          <w:rFonts w:eastAsiaTheme="minorHAnsi"/>
          <w:sz w:val="28"/>
          <w:szCs w:val="28"/>
          <w:lang w:eastAsia="en-US"/>
        </w:rPr>
        <w:t xml:space="preserve"> России, поселка</w:t>
      </w:r>
      <w:r w:rsidRPr="0070112B">
        <w:rPr>
          <w:rFonts w:eastAsiaTheme="minorHAnsi"/>
          <w:sz w:val="28"/>
          <w:szCs w:val="28"/>
          <w:lang w:eastAsia="en-US"/>
        </w:rPr>
        <w:t>.</w:t>
      </w:r>
      <w:r w:rsidR="00362C71" w:rsidRPr="0070112B">
        <w:rPr>
          <w:rFonts w:eastAsiaTheme="minorHAnsi"/>
          <w:sz w:val="28"/>
          <w:szCs w:val="28"/>
          <w:lang w:eastAsia="en-US"/>
        </w:rPr>
        <w:t xml:space="preserve"> </w:t>
      </w:r>
    </w:p>
    <w:p w:rsidR="00362C71" w:rsidRPr="0070112B" w:rsidRDefault="00362C71" w:rsidP="00204508">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Опыт показал, что грамотно организованная среда обеспечивает успешную реализацию целей и задач основной образовательной программы детского сада. Педагоги систематически делятся опытом организации РППС между собой.</w:t>
      </w:r>
    </w:p>
    <w:p w:rsidR="00675281" w:rsidRPr="00F05360" w:rsidRDefault="00675281" w:rsidP="00204508">
      <w:pPr>
        <w:pStyle w:val="a3"/>
        <w:suppressAutoHyphens w:val="0"/>
        <w:autoSpaceDN/>
        <w:spacing w:after="0"/>
        <w:ind w:left="0" w:firstLine="426"/>
        <w:contextualSpacing/>
        <w:textAlignment w:val="auto"/>
        <w:rPr>
          <w:b/>
          <w:bCs/>
          <w:sz w:val="28"/>
          <w:szCs w:val="28"/>
        </w:rPr>
      </w:pPr>
      <w:r>
        <w:rPr>
          <w:b/>
          <w:bCs/>
          <w:sz w:val="28"/>
          <w:szCs w:val="28"/>
        </w:rPr>
        <w:t>Раздел</w:t>
      </w:r>
      <w:r w:rsidR="004D09D2">
        <w:rPr>
          <w:b/>
          <w:bCs/>
          <w:sz w:val="28"/>
          <w:szCs w:val="28"/>
        </w:rPr>
        <w:t xml:space="preserve"> 9. </w:t>
      </w:r>
      <w:r w:rsidRPr="00F05360">
        <w:rPr>
          <w:b/>
          <w:bCs/>
          <w:sz w:val="28"/>
          <w:szCs w:val="28"/>
        </w:rPr>
        <w:t>Обеспечение условий для детей с ОВЗ</w:t>
      </w:r>
    </w:p>
    <w:p w:rsidR="00675281" w:rsidRPr="00F05360" w:rsidRDefault="004D09D2" w:rsidP="00204508">
      <w:pPr>
        <w:ind w:firstLine="426"/>
        <w:jc w:val="both"/>
        <w:rPr>
          <w:bCs/>
          <w:sz w:val="28"/>
          <w:szCs w:val="28"/>
        </w:rPr>
      </w:pPr>
      <w:r>
        <w:rPr>
          <w:bCs/>
          <w:sz w:val="28"/>
          <w:szCs w:val="28"/>
        </w:rPr>
        <w:t xml:space="preserve">В </w:t>
      </w:r>
      <w:r w:rsidR="00675281" w:rsidRPr="00F05360">
        <w:rPr>
          <w:bCs/>
          <w:sz w:val="28"/>
          <w:szCs w:val="28"/>
        </w:rPr>
        <w:t>20</w:t>
      </w:r>
      <w:r w:rsidR="002833CA">
        <w:rPr>
          <w:bCs/>
          <w:sz w:val="28"/>
          <w:szCs w:val="28"/>
        </w:rPr>
        <w:t>20</w:t>
      </w:r>
      <w:r w:rsidR="00675281" w:rsidRPr="00F05360">
        <w:rPr>
          <w:bCs/>
          <w:sz w:val="28"/>
          <w:szCs w:val="28"/>
        </w:rPr>
        <w:t xml:space="preserve"> учебном году разработан и утвержден пас</w:t>
      </w:r>
      <w:r w:rsidR="00675281">
        <w:rPr>
          <w:bCs/>
          <w:sz w:val="28"/>
          <w:szCs w:val="28"/>
        </w:rPr>
        <w:t>порт доступности в учреждение. Новое современное здание детского сада</w:t>
      </w:r>
      <w:r w:rsidR="00675281" w:rsidRPr="00F05360">
        <w:rPr>
          <w:bCs/>
          <w:sz w:val="28"/>
          <w:szCs w:val="28"/>
        </w:rPr>
        <w:t xml:space="preserve"> оснащено всем необходимым </w:t>
      </w:r>
      <w:r w:rsidR="00675281">
        <w:rPr>
          <w:bCs/>
          <w:sz w:val="28"/>
          <w:szCs w:val="28"/>
        </w:rPr>
        <w:t xml:space="preserve">оборудованием </w:t>
      </w:r>
      <w:r w:rsidR="00675281" w:rsidRPr="00F05360">
        <w:rPr>
          <w:bCs/>
          <w:sz w:val="28"/>
          <w:szCs w:val="28"/>
        </w:rPr>
        <w:t>для детей инвалидов и маломобильных групп населения.</w:t>
      </w:r>
    </w:p>
    <w:p w:rsidR="00675281" w:rsidRPr="00F05360" w:rsidRDefault="00675281" w:rsidP="00204508">
      <w:pPr>
        <w:ind w:firstLine="426"/>
        <w:jc w:val="both"/>
        <w:rPr>
          <w:bCs/>
          <w:sz w:val="28"/>
          <w:szCs w:val="28"/>
        </w:rPr>
      </w:pPr>
      <w:r w:rsidRPr="00F05360">
        <w:rPr>
          <w:bCs/>
          <w:sz w:val="28"/>
          <w:szCs w:val="28"/>
        </w:rPr>
        <w:t>Алгоритм создания специальных образовательных условий</w:t>
      </w:r>
    </w:p>
    <w:p w:rsidR="00675281" w:rsidRPr="00F05360" w:rsidRDefault="00675281" w:rsidP="00204508">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t>Детям с ОВЗ необходимо получить медицинское заключение с рекомендациями по организации образовательного процесса;</w:t>
      </w:r>
    </w:p>
    <w:p w:rsidR="00675281" w:rsidRPr="00F05360" w:rsidRDefault="00675281" w:rsidP="00204508">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t>Консилиум организации определяет характер, продолжительность и эффективность образовательных условий;</w:t>
      </w:r>
    </w:p>
    <w:p w:rsidR="00675281" w:rsidRPr="00F05360" w:rsidRDefault="00675281" w:rsidP="00204508">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t>Педагогические работники со</w:t>
      </w:r>
      <w:r>
        <w:rPr>
          <w:bCs/>
          <w:sz w:val="28"/>
          <w:szCs w:val="28"/>
        </w:rPr>
        <w:t>ставляют программу коррекционно-развивающей</w:t>
      </w:r>
      <w:r w:rsidRPr="00F05360">
        <w:rPr>
          <w:bCs/>
          <w:sz w:val="28"/>
          <w:szCs w:val="28"/>
        </w:rPr>
        <w:t xml:space="preserve"> работы;</w:t>
      </w:r>
    </w:p>
    <w:p w:rsidR="00675281" w:rsidRPr="00F05360" w:rsidRDefault="00675281" w:rsidP="00204508">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t>Материально – техническое обеспечение всех категорий, обучающихся;</w:t>
      </w:r>
    </w:p>
    <w:p w:rsidR="00675281" w:rsidRPr="00F05360" w:rsidRDefault="00675281" w:rsidP="00204508">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t>Индивидуально ориентированные условия.</w:t>
      </w:r>
    </w:p>
    <w:p w:rsidR="00675281" w:rsidRPr="00F05360" w:rsidRDefault="00675281" w:rsidP="00204508">
      <w:pPr>
        <w:ind w:firstLine="426"/>
        <w:jc w:val="both"/>
        <w:rPr>
          <w:bCs/>
          <w:sz w:val="28"/>
          <w:szCs w:val="28"/>
        </w:rPr>
      </w:pPr>
      <w:r w:rsidRPr="00F05360">
        <w:rPr>
          <w:bCs/>
          <w:sz w:val="28"/>
          <w:szCs w:val="28"/>
        </w:rPr>
        <w:t>Для работы с детьми с особыми потребностями (дети с ОВЗ, дети - инвалиды) необходимо спе</w:t>
      </w:r>
      <w:r>
        <w:rPr>
          <w:bCs/>
          <w:sz w:val="28"/>
          <w:szCs w:val="28"/>
        </w:rPr>
        <w:t>циальное кадровое обеспечение: у</w:t>
      </w:r>
      <w:r w:rsidRPr="00F05360">
        <w:rPr>
          <w:bCs/>
          <w:sz w:val="28"/>
          <w:szCs w:val="28"/>
        </w:rPr>
        <w:t xml:space="preserve">читель – дефектолог, учитель – логопед, педагог – психолог, </w:t>
      </w:r>
      <w:proofErr w:type="spellStart"/>
      <w:r w:rsidRPr="00F05360">
        <w:rPr>
          <w:bCs/>
          <w:sz w:val="28"/>
          <w:szCs w:val="28"/>
        </w:rPr>
        <w:t>тьютор</w:t>
      </w:r>
      <w:proofErr w:type="spellEnd"/>
      <w:r w:rsidRPr="00F05360">
        <w:rPr>
          <w:bCs/>
          <w:sz w:val="28"/>
          <w:szCs w:val="28"/>
        </w:rPr>
        <w:t xml:space="preserve">, социальный педагог, музыкальный руководитель, инструктор по физической культуре, </w:t>
      </w:r>
      <w:r w:rsidRPr="00F05360">
        <w:rPr>
          <w:bCs/>
          <w:sz w:val="28"/>
          <w:szCs w:val="28"/>
        </w:rPr>
        <w:lastRenderedPageBreak/>
        <w:t xml:space="preserve">педагоги дополнительного образования. Непрерывность профессионального развития необходимо педагогическим работникам образовательного учреждения в сфере коррекционной (специальной педагогики, специальной психологии, клинической психологии и др.) </w:t>
      </w:r>
    </w:p>
    <w:p w:rsidR="00675281" w:rsidRPr="00F05360" w:rsidRDefault="00675281" w:rsidP="00204508">
      <w:pPr>
        <w:ind w:firstLine="426"/>
        <w:jc w:val="both"/>
        <w:rPr>
          <w:bCs/>
          <w:sz w:val="28"/>
          <w:szCs w:val="28"/>
        </w:rPr>
      </w:pPr>
      <w:r>
        <w:rPr>
          <w:bCs/>
          <w:sz w:val="28"/>
          <w:szCs w:val="28"/>
        </w:rPr>
        <w:t xml:space="preserve">В </w:t>
      </w:r>
      <w:r w:rsidRPr="00F05360">
        <w:rPr>
          <w:bCs/>
          <w:sz w:val="28"/>
          <w:szCs w:val="28"/>
        </w:rPr>
        <w:t>20</w:t>
      </w:r>
      <w:r w:rsidR="002833CA">
        <w:rPr>
          <w:bCs/>
          <w:sz w:val="28"/>
          <w:szCs w:val="28"/>
        </w:rPr>
        <w:t>20</w:t>
      </w:r>
      <w:r w:rsidRPr="00F05360">
        <w:rPr>
          <w:bCs/>
          <w:sz w:val="28"/>
          <w:szCs w:val="28"/>
        </w:rPr>
        <w:t xml:space="preserve"> году </w:t>
      </w:r>
      <w:r>
        <w:rPr>
          <w:bCs/>
          <w:sz w:val="28"/>
          <w:szCs w:val="28"/>
        </w:rPr>
        <w:t xml:space="preserve">в </w:t>
      </w:r>
      <w:r w:rsidR="0015474E">
        <w:rPr>
          <w:bCs/>
          <w:sz w:val="28"/>
          <w:szCs w:val="28"/>
        </w:rPr>
        <w:t xml:space="preserve">МБДОУ </w:t>
      </w:r>
      <w:r>
        <w:rPr>
          <w:bCs/>
          <w:sz w:val="28"/>
          <w:szCs w:val="28"/>
        </w:rPr>
        <w:t>детск</w:t>
      </w:r>
      <w:r w:rsidR="0015474E">
        <w:rPr>
          <w:bCs/>
          <w:sz w:val="28"/>
          <w:szCs w:val="28"/>
        </w:rPr>
        <w:t>ий</w:t>
      </w:r>
      <w:r w:rsidR="006D0B7D">
        <w:rPr>
          <w:bCs/>
          <w:sz w:val="28"/>
          <w:szCs w:val="28"/>
        </w:rPr>
        <w:t xml:space="preserve"> сад «Рыбка» проходят</w:t>
      </w:r>
      <w:r>
        <w:rPr>
          <w:bCs/>
          <w:sz w:val="28"/>
          <w:szCs w:val="28"/>
        </w:rPr>
        <w:t xml:space="preserve"> обучение </w:t>
      </w:r>
      <w:r w:rsidR="002833CA">
        <w:rPr>
          <w:bCs/>
          <w:sz w:val="28"/>
          <w:szCs w:val="28"/>
        </w:rPr>
        <w:t>4 ребен</w:t>
      </w:r>
      <w:r w:rsidR="006D0B7D">
        <w:rPr>
          <w:bCs/>
          <w:sz w:val="28"/>
          <w:szCs w:val="28"/>
        </w:rPr>
        <w:t>к</w:t>
      </w:r>
      <w:r w:rsidR="002833CA">
        <w:rPr>
          <w:bCs/>
          <w:sz w:val="28"/>
          <w:szCs w:val="28"/>
        </w:rPr>
        <w:t>а</w:t>
      </w:r>
      <w:r w:rsidRPr="00F05360">
        <w:rPr>
          <w:bCs/>
          <w:sz w:val="28"/>
          <w:szCs w:val="28"/>
        </w:rPr>
        <w:t xml:space="preserve"> – инвалид</w:t>
      </w:r>
      <w:r w:rsidR="002833CA">
        <w:rPr>
          <w:bCs/>
          <w:sz w:val="28"/>
          <w:szCs w:val="28"/>
        </w:rPr>
        <w:t>а</w:t>
      </w:r>
      <w:r w:rsidRPr="00F05360">
        <w:rPr>
          <w:bCs/>
          <w:sz w:val="28"/>
          <w:szCs w:val="28"/>
        </w:rPr>
        <w:t>. Для ра</w:t>
      </w:r>
      <w:r>
        <w:rPr>
          <w:bCs/>
          <w:sz w:val="28"/>
          <w:szCs w:val="28"/>
        </w:rPr>
        <w:t xml:space="preserve">боты с </w:t>
      </w:r>
      <w:r w:rsidR="006D0B7D">
        <w:rPr>
          <w:bCs/>
          <w:sz w:val="28"/>
          <w:szCs w:val="28"/>
        </w:rPr>
        <w:t>ним</w:t>
      </w:r>
      <w:r>
        <w:rPr>
          <w:bCs/>
          <w:sz w:val="28"/>
          <w:szCs w:val="28"/>
        </w:rPr>
        <w:t xml:space="preserve"> организована совместная коррекционно-развивающая работа следующих специалистов</w:t>
      </w:r>
      <w:r w:rsidRPr="00F05360">
        <w:rPr>
          <w:bCs/>
          <w:sz w:val="28"/>
          <w:szCs w:val="28"/>
        </w:rPr>
        <w:t>:</w:t>
      </w:r>
      <w:r w:rsidR="0070112B">
        <w:rPr>
          <w:bCs/>
          <w:sz w:val="28"/>
          <w:szCs w:val="28"/>
        </w:rPr>
        <w:t xml:space="preserve"> </w:t>
      </w:r>
      <w:proofErr w:type="spellStart"/>
      <w:proofErr w:type="gramStart"/>
      <w:r w:rsidR="0070112B">
        <w:rPr>
          <w:bCs/>
          <w:sz w:val="28"/>
          <w:szCs w:val="28"/>
        </w:rPr>
        <w:t>тьютор</w:t>
      </w:r>
      <w:proofErr w:type="spellEnd"/>
      <w:r w:rsidR="0070112B">
        <w:rPr>
          <w:bCs/>
          <w:sz w:val="28"/>
          <w:szCs w:val="28"/>
        </w:rPr>
        <w:t xml:space="preserve">, </w:t>
      </w:r>
      <w:r w:rsidRPr="00F05360">
        <w:rPr>
          <w:bCs/>
          <w:sz w:val="28"/>
          <w:szCs w:val="28"/>
        </w:rPr>
        <w:t xml:space="preserve"> учитель</w:t>
      </w:r>
      <w:proofErr w:type="gramEnd"/>
      <w:r w:rsidRPr="00F05360">
        <w:rPr>
          <w:bCs/>
          <w:sz w:val="28"/>
          <w:szCs w:val="28"/>
        </w:rPr>
        <w:t xml:space="preserve"> – дефектолог, педагог – психолог, социальный педагог, музыкальный руководитель, ин</w:t>
      </w:r>
      <w:r>
        <w:rPr>
          <w:bCs/>
          <w:sz w:val="28"/>
          <w:szCs w:val="28"/>
        </w:rPr>
        <w:t xml:space="preserve">структор по физической культуре. </w:t>
      </w:r>
      <w:r w:rsidR="002833CA">
        <w:rPr>
          <w:bCs/>
          <w:sz w:val="28"/>
          <w:szCs w:val="28"/>
        </w:rPr>
        <w:t>В дистанционной форме обучается 1 ребенок.</w:t>
      </w:r>
    </w:p>
    <w:p w:rsidR="00675281" w:rsidRPr="00F05360" w:rsidRDefault="00675281" w:rsidP="00204508">
      <w:pPr>
        <w:ind w:firstLine="426"/>
        <w:jc w:val="both"/>
        <w:rPr>
          <w:bCs/>
          <w:sz w:val="28"/>
          <w:szCs w:val="28"/>
        </w:rPr>
      </w:pPr>
      <w:r w:rsidRPr="00F05360">
        <w:rPr>
          <w:bCs/>
          <w:sz w:val="28"/>
          <w:szCs w:val="28"/>
        </w:rPr>
        <w:t>В</w:t>
      </w:r>
      <w:r w:rsidR="0015474E">
        <w:rPr>
          <w:bCs/>
          <w:sz w:val="28"/>
          <w:szCs w:val="28"/>
        </w:rPr>
        <w:t xml:space="preserve"> </w:t>
      </w:r>
      <w:r w:rsidRPr="00F05360">
        <w:rPr>
          <w:bCs/>
          <w:sz w:val="28"/>
          <w:szCs w:val="28"/>
        </w:rPr>
        <w:t>20</w:t>
      </w:r>
      <w:r w:rsidR="002833CA">
        <w:rPr>
          <w:bCs/>
          <w:sz w:val="28"/>
          <w:szCs w:val="28"/>
        </w:rPr>
        <w:t>20</w:t>
      </w:r>
      <w:r w:rsidRPr="00F05360">
        <w:rPr>
          <w:bCs/>
          <w:sz w:val="28"/>
          <w:szCs w:val="28"/>
        </w:rPr>
        <w:t xml:space="preserve"> году созданы все специальные условия для маломобильных групп населения и детей с ОВЗ:</w:t>
      </w:r>
    </w:p>
    <w:p w:rsidR="00675281" w:rsidRPr="00F05360" w:rsidRDefault="00675281" w:rsidP="00204508">
      <w:pPr>
        <w:pStyle w:val="a3"/>
        <w:numPr>
          <w:ilvl w:val="0"/>
          <w:numId w:val="35"/>
        </w:numPr>
        <w:suppressAutoHyphens w:val="0"/>
        <w:autoSpaceDN/>
        <w:spacing w:after="0"/>
        <w:ind w:left="0" w:firstLine="426"/>
        <w:contextualSpacing/>
        <w:jc w:val="both"/>
        <w:textAlignment w:val="auto"/>
        <w:rPr>
          <w:bCs/>
          <w:sz w:val="28"/>
          <w:szCs w:val="28"/>
        </w:rPr>
      </w:pPr>
      <w:r w:rsidRPr="00F05360">
        <w:rPr>
          <w:bCs/>
          <w:sz w:val="28"/>
          <w:szCs w:val="28"/>
        </w:rPr>
        <w:t>Обеспечение доступа на территорию и в здание (нескользящее покрытие, пандус);</w:t>
      </w:r>
    </w:p>
    <w:p w:rsidR="00675281" w:rsidRPr="00F05360" w:rsidRDefault="00675281" w:rsidP="00204508">
      <w:pPr>
        <w:pStyle w:val="a3"/>
        <w:numPr>
          <w:ilvl w:val="0"/>
          <w:numId w:val="35"/>
        </w:numPr>
        <w:suppressAutoHyphens w:val="0"/>
        <w:autoSpaceDN/>
        <w:spacing w:after="0"/>
        <w:ind w:left="0" w:firstLine="426"/>
        <w:contextualSpacing/>
        <w:jc w:val="both"/>
        <w:textAlignment w:val="auto"/>
        <w:rPr>
          <w:bCs/>
          <w:sz w:val="28"/>
          <w:szCs w:val="28"/>
        </w:rPr>
      </w:pPr>
      <w:r w:rsidRPr="00F05360">
        <w:rPr>
          <w:bCs/>
          <w:sz w:val="28"/>
          <w:szCs w:val="28"/>
        </w:rPr>
        <w:t>Визуальные, акустические и тактильные средства (таблица Брайля, ц</w:t>
      </w:r>
      <w:r w:rsidRPr="00F05360">
        <w:rPr>
          <w:color w:val="000000"/>
          <w:sz w:val="28"/>
          <w:szCs w:val="28"/>
          <w:shd w:val="clear" w:color="auto" w:fill="FFFFFF"/>
        </w:rPr>
        <w:t>ветные, графические, предупреждающие знаки; напольная и наземная разметка; указатели; тактильные таблички; пиктограммы; электронные табло, информационные щиты, световые индикаторы</w:t>
      </w:r>
      <w:r w:rsidRPr="00F05360">
        <w:rPr>
          <w:color w:val="000000"/>
          <w:sz w:val="28"/>
          <w:szCs w:val="28"/>
        </w:rPr>
        <w:t>).</w:t>
      </w:r>
    </w:p>
    <w:p w:rsidR="00675281" w:rsidRDefault="00675281" w:rsidP="00204508">
      <w:pPr>
        <w:pStyle w:val="a3"/>
        <w:numPr>
          <w:ilvl w:val="0"/>
          <w:numId w:val="35"/>
        </w:numPr>
        <w:suppressAutoHyphens w:val="0"/>
        <w:autoSpaceDN/>
        <w:spacing w:after="0"/>
        <w:ind w:left="0" w:firstLine="426"/>
        <w:contextualSpacing/>
        <w:jc w:val="both"/>
        <w:textAlignment w:val="auto"/>
        <w:rPr>
          <w:bCs/>
          <w:sz w:val="28"/>
          <w:szCs w:val="28"/>
        </w:rPr>
      </w:pPr>
      <w:r w:rsidRPr="00F05360">
        <w:rPr>
          <w:bCs/>
          <w:sz w:val="28"/>
          <w:szCs w:val="28"/>
        </w:rPr>
        <w:t xml:space="preserve">Оснащена группа «Снежинка» (туалетная комната специальными поручнями, </w:t>
      </w:r>
      <w:r>
        <w:rPr>
          <w:bCs/>
          <w:sz w:val="28"/>
          <w:szCs w:val="28"/>
        </w:rPr>
        <w:t xml:space="preserve">приобретена </w:t>
      </w:r>
      <w:r w:rsidRPr="00F05360">
        <w:rPr>
          <w:bCs/>
          <w:sz w:val="28"/>
          <w:szCs w:val="28"/>
        </w:rPr>
        <w:t>детская инвалидная кроватка)</w:t>
      </w:r>
      <w:r>
        <w:rPr>
          <w:bCs/>
          <w:sz w:val="28"/>
          <w:szCs w:val="28"/>
        </w:rPr>
        <w:t>.</w:t>
      </w:r>
    </w:p>
    <w:p w:rsidR="007A5F41" w:rsidRPr="00C636FC" w:rsidRDefault="00765140" w:rsidP="00204508">
      <w:pPr>
        <w:tabs>
          <w:tab w:val="left" w:pos="1020"/>
        </w:tabs>
        <w:jc w:val="both"/>
        <w:rPr>
          <w:sz w:val="28"/>
          <w:szCs w:val="28"/>
        </w:rPr>
      </w:pPr>
      <w:r w:rsidRPr="00291477">
        <w:rPr>
          <w:b/>
          <w:sz w:val="26"/>
          <w:szCs w:val="26"/>
        </w:rPr>
        <w:t xml:space="preserve">    </w:t>
      </w:r>
    </w:p>
    <w:p w:rsidR="00FB37AD" w:rsidRPr="00223B93" w:rsidRDefault="006E3252" w:rsidP="006E3252">
      <w:pPr>
        <w:spacing w:line="360" w:lineRule="auto"/>
        <w:ind w:left="360"/>
        <w:rPr>
          <w:b/>
          <w:bCs/>
          <w:iCs/>
          <w:sz w:val="28"/>
          <w:szCs w:val="28"/>
        </w:rPr>
      </w:pPr>
      <w:r w:rsidRPr="00223B93">
        <w:rPr>
          <w:b/>
          <w:bCs/>
          <w:iCs/>
          <w:sz w:val="28"/>
          <w:szCs w:val="28"/>
        </w:rPr>
        <w:t>II</w:t>
      </w:r>
      <w:proofErr w:type="gramStart"/>
      <w:r w:rsidRPr="00223B93">
        <w:rPr>
          <w:b/>
          <w:bCs/>
          <w:iCs/>
          <w:sz w:val="28"/>
          <w:szCs w:val="28"/>
        </w:rPr>
        <w:t>.</w:t>
      </w:r>
      <w:r w:rsidR="00FB37AD" w:rsidRPr="00223B93">
        <w:rPr>
          <w:b/>
          <w:bCs/>
          <w:i/>
          <w:iCs/>
          <w:sz w:val="28"/>
          <w:szCs w:val="28"/>
        </w:rPr>
        <w:t xml:space="preserve">  </w:t>
      </w:r>
      <w:r w:rsidR="00FB37AD" w:rsidRPr="00223B93">
        <w:rPr>
          <w:b/>
          <w:bCs/>
          <w:iCs/>
          <w:sz w:val="28"/>
          <w:szCs w:val="28"/>
        </w:rPr>
        <w:t>Показатели</w:t>
      </w:r>
      <w:proofErr w:type="gramEnd"/>
      <w:r w:rsidR="00FB37AD" w:rsidRPr="00223B93">
        <w:rPr>
          <w:b/>
          <w:bCs/>
          <w:iCs/>
          <w:sz w:val="28"/>
          <w:szCs w:val="28"/>
        </w:rPr>
        <w:t xml:space="preserve"> деятельности детского сада</w:t>
      </w:r>
    </w:p>
    <w:tbl>
      <w:tblPr>
        <w:tblW w:w="9769" w:type="dxa"/>
        <w:jc w:val="center"/>
        <w:tblLayout w:type="fixed"/>
        <w:tblCellMar>
          <w:left w:w="10" w:type="dxa"/>
          <w:right w:w="10" w:type="dxa"/>
        </w:tblCellMar>
        <w:tblLook w:val="0000" w:firstRow="0" w:lastRow="0" w:firstColumn="0" w:lastColumn="0" w:noHBand="0" w:noVBand="0"/>
      </w:tblPr>
      <w:tblGrid>
        <w:gridCol w:w="4723"/>
        <w:gridCol w:w="1131"/>
        <w:gridCol w:w="3915"/>
      </w:tblGrid>
      <w:tr w:rsidR="00FB37AD" w:rsidRPr="00C636FC" w:rsidTr="00C636FC">
        <w:trPr>
          <w:jc w:val="center"/>
        </w:trPr>
        <w:tc>
          <w:tcPr>
            <w:tcW w:w="47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jc w:val="both"/>
              <w:rPr>
                <w:rFonts w:cs="Times New Roman"/>
              </w:rPr>
            </w:pPr>
            <w:r w:rsidRPr="00C636FC">
              <w:rPr>
                <w:rFonts w:cs="Times New Roman"/>
              </w:rPr>
              <w:t>Показатели</w:t>
            </w:r>
          </w:p>
        </w:tc>
        <w:tc>
          <w:tcPr>
            <w:tcW w:w="11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jc w:val="both"/>
              <w:rPr>
                <w:rFonts w:cs="Times New Roman"/>
              </w:rPr>
            </w:pPr>
            <w:r w:rsidRPr="00C636FC">
              <w:rPr>
                <w:rFonts w:cs="Times New Roman"/>
              </w:rPr>
              <w:t>Единица измерения</w:t>
            </w:r>
          </w:p>
        </w:tc>
        <w:tc>
          <w:tcPr>
            <w:tcW w:w="39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4D09D2" w:rsidP="00204508">
            <w:pPr>
              <w:pStyle w:val="TableContents"/>
              <w:jc w:val="both"/>
              <w:rPr>
                <w:rFonts w:cs="Times New Roman"/>
              </w:rPr>
            </w:pPr>
            <w:r w:rsidRPr="00C636FC">
              <w:rPr>
                <w:rFonts w:cs="Times New Roman"/>
              </w:rPr>
              <w:t>В МБ</w:t>
            </w:r>
            <w:r w:rsidR="00FB37AD" w:rsidRPr="00C636FC">
              <w:rPr>
                <w:rFonts w:cs="Times New Roman"/>
              </w:rPr>
              <w:t>ДОУ детский сад «Рыбка»</w:t>
            </w:r>
          </w:p>
        </w:tc>
      </w:tr>
      <w:tr w:rsidR="00FB37AD" w:rsidRPr="00C636FC" w:rsidTr="00C636FC">
        <w:trPr>
          <w:jc w:val="center"/>
        </w:trPr>
        <w:tc>
          <w:tcPr>
            <w:tcW w:w="97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jc w:val="center"/>
              <w:rPr>
                <w:rFonts w:cs="Times New Roman"/>
                <w:b/>
                <w:bCs/>
              </w:rPr>
            </w:pPr>
            <w:r w:rsidRPr="00C636FC">
              <w:rPr>
                <w:rFonts w:cs="Times New Roman"/>
                <w:b/>
                <w:bCs/>
              </w:rPr>
              <w:t>Образовательная деятельность</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Общее количество воспитанников, которые обучаются по программе дошкольного образования, в том числе обучающиеся:</w:t>
            </w:r>
          </w:p>
          <w:p w:rsidR="00FB37AD" w:rsidRPr="00C636FC" w:rsidRDefault="00FB37AD" w:rsidP="00204508">
            <w:pPr>
              <w:numPr>
                <w:ilvl w:val="0"/>
                <w:numId w:val="1"/>
              </w:numPr>
              <w:tabs>
                <w:tab w:val="left" w:pos="720"/>
              </w:tabs>
              <w:ind w:left="0" w:firstLine="0"/>
              <w:rPr>
                <w:sz w:val="24"/>
                <w:szCs w:val="24"/>
              </w:rPr>
            </w:pPr>
            <w:r w:rsidRPr="00C636FC">
              <w:rPr>
                <w:sz w:val="24"/>
                <w:szCs w:val="24"/>
              </w:rPr>
              <w:t xml:space="preserve">в группах полного дня, </w:t>
            </w:r>
          </w:p>
          <w:p w:rsidR="00FB37AD" w:rsidRPr="00C636FC" w:rsidRDefault="00FB37AD" w:rsidP="00204508">
            <w:pPr>
              <w:numPr>
                <w:ilvl w:val="0"/>
                <w:numId w:val="1"/>
              </w:numPr>
              <w:tabs>
                <w:tab w:val="left" w:pos="720"/>
              </w:tabs>
              <w:ind w:left="0" w:firstLine="0"/>
              <w:rPr>
                <w:sz w:val="24"/>
                <w:szCs w:val="24"/>
              </w:rPr>
            </w:pPr>
            <w:r w:rsidRPr="00C636FC">
              <w:rPr>
                <w:sz w:val="24"/>
                <w:szCs w:val="24"/>
              </w:rPr>
              <w:t>кратковременного пребывания, семейных группах;</w:t>
            </w:r>
          </w:p>
          <w:p w:rsidR="00FB37AD" w:rsidRPr="00C636FC" w:rsidRDefault="00FB37AD" w:rsidP="00204508">
            <w:pPr>
              <w:numPr>
                <w:ilvl w:val="0"/>
                <w:numId w:val="1"/>
              </w:numPr>
              <w:tabs>
                <w:tab w:val="left" w:pos="720"/>
              </w:tabs>
              <w:ind w:left="0" w:firstLine="0"/>
              <w:rPr>
                <w:sz w:val="24"/>
                <w:szCs w:val="24"/>
              </w:rPr>
            </w:pPr>
            <w:r w:rsidRPr="00C636FC">
              <w:rPr>
                <w:sz w:val="24"/>
                <w:szCs w:val="24"/>
              </w:rPr>
              <w:t>по форме семейного образования с психолого-педагогическим сопровождением, которое организует детский сад</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rPr>
                <w:rFonts w:cs="Times New Roman"/>
              </w:rPr>
            </w:pPr>
          </w:p>
          <w:p w:rsidR="00FB37AD" w:rsidRPr="00C636FC" w:rsidRDefault="00FB37AD" w:rsidP="00204508">
            <w:pPr>
              <w:pStyle w:val="TableContents"/>
              <w:rPr>
                <w:rFonts w:cs="Times New Roman"/>
              </w:rPr>
            </w:pPr>
          </w:p>
          <w:p w:rsidR="00FB37AD" w:rsidRPr="00C636FC" w:rsidRDefault="00FB37AD" w:rsidP="00204508">
            <w:pPr>
              <w:pStyle w:val="TableContents"/>
              <w:rPr>
                <w:rFonts w:cs="Times New Roman"/>
              </w:rPr>
            </w:pPr>
          </w:p>
          <w:p w:rsidR="00FB37AD" w:rsidRPr="00C636FC" w:rsidRDefault="00FB37AD" w:rsidP="00204508">
            <w:pPr>
              <w:pStyle w:val="TableContents"/>
              <w:rPr>
                <w:rFonts w:cs="Times New Roman"/>
              </w:rPr>
            </w:pPr>
          </w:p>
          <w:p w:rsidR="00FB37AD" w:rsidRPr="00C636FC" w:rsidRDefault="00FB37AD" w:rsidP="00204508">
            <w:pPr>
              <w:pStyle w:val="TableContents"/>
              <w:rPr>
                <w:rFonts w:cs="Times New Roman"/>
              </w:rPr>
            </w:pPr>
          </w:p>
          <w:p w:rsidR="00FB37AD" w:rsidRPr="00C636FC" w:rsidRDefault="00FB37AD" w:rsidP="00204508">
            <w:pPr>
              <w:pStyle w:val="TableContents"/>
              <w:rPr>
                <w:rFonts w:cs="Times New Roman"/>
              </w:rPr>
            </w:pPr>
            <w:r w:rsidRPr="00C636FC">
              <w:rPr>
                <w:rFonts w:cs="Times New Roman"/>
              </w:rPr>
              <w:t>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6331FF" w:rsidRDefault="00FB37AD" w:rsidP="00204508">
            <w:pPr>
              <w:pStyle w:val="TableContents"/>
              <w:jc w:val="both"/>
              <w:rPr>
                <w:rFonts w:cs="Times New Roman"/>
              </w:rPr>
            </w:pPr>
            <w:r w:rsidRPr="00C636FC">
              <w:rPr>
                <w:rFonts w:cs="Times New Roman"/>
              </w:rPr>
              <w:t xml:space="preserve">Общая численность воспитанников, </w:t>
            </w:r>
            <w:r w:rsidRPr="006331FF">
              <w:rPr>
                <w:rFonts w:cs="Times New Roman"/>
              </w:rPr>
              <w:t>осваивающих образовательную прогр</w:t>
            </w:r>
            <w:r w:rsidR="00F85222" w:rsidRPr="006331FF">
              <w:rPr>
                <w:rFonts w:cs="Times New Roman"/>
              </w:rPr>
              <w:t>амму дошкольного образования -</w:t>
            </w:r>
            <w:r w:rsidR="006331FF" w:rsidRPr="006331FF">
              <w:rPr>
                <w:rFonts w:cs="Times New Roman"/>
              </w:rPr>
              <w:t>1</w:t>
            </w:r>
            <w:r w:rsidR="002833CA">
              <w:rPr>
                <w:rFonts w:cs="Times New Roman"/>
              </w:rPr>
              <w:t>06</w:t>
            </w:r>
            <w:r w:rsidRPr="006331FF">
              <w:rPr>
                <w:rFonts w:cs="Times New Roman"/>
              </w:rPr>
              <w:t>;</w:t>
            </w:r>
          </w:p>
          <w:p w:rsidR="00FB37AD" w:rsidRPr="006331FF" w:rsidRDefault="00FB37AD" w:rsidP="00204508">
            <w:pPr>
              <w:pStyle w:val="TableContents"/>
              <w:jc w:val="both"/>
              <w:rPr>
                <w:rFonts w:cs="Times New Roman"/>
              </w:rPr>
            </w:pPr>
          </w:p>
          <w:p w:rsidR="00FB37AD" w:rsidRPr="00C636FC" w:rsidRDefault="00F85222" w:rsidP="00204508">
            <w:pPr>
              <w:pStyle w:val="TableContents"/>
              <w:jc w:val="both"/>
              <w:rPr>
                <w:rFonts w:cs="Times New Roman"/>
              </w:rPr>
            </w:pPr>
            <w:r w:rsidRPr="006331FF">
              <w:rPr>
                <w:rFonts w:cs="Times New Roman"/>
              </w:rPr>
              <w:t xml:space="preserve">- в группах полного дня </w:t>
            </w:r>
            <w:r w:rsidR="00A121C9" w:rsidRPr="006331FF">
              <w:rPr>
                <w:rFonts w:cs="Times New Roman"/>
              </w:rPr>
              <w:t>–</w:t>
            </w:r>
            <w:r w:rsidRPr="006331FF">
              <w:rPr>
                <w:rFonts w:cs="Times New Roman"/>
              </w:rPr>
              <w:t xml:space="preserve"> </w:t>
            </w:r>
            <w:r w:rsidR="006331FF" w:rsidRPr="006331FF">
              <w:rPr>
                <w:rFonts w:cs="Times New Roman"/>
              </w:rPr>
              <w:t>1</w:t>
            </w:r>
            <w:r w:rsidR="002833CA">
              <w:rPr>
                <w:rFonts w:cs="Times New Roman"/>
              </w:rPr>
              <w:t>06</w:t>
            </w:r>
            <w:r w:rsidR="00A121C9" w:rsidRPr="006331FF">
              <w:rPr>
                <w:rFonts w:cs="Times New Roman"/>
              </w:rPr>
              <w:t xml:space="preserve"> человек</w:t>
            </w:r>
          </w:p>
        </w:tc>
      </w:tr>
      <w:tr w:rsidR="008A3856"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8A3856" w:rsidRPr="00561014" w:rsidRDefault="008A3856" w:rsidP="00204508">
            <w:pPr>
              <w:ind w:left="75" w:right="75"/>
              <w:rPr>
                <w:color w:val="000000"/>
                <w:sz w:val="24"/>
                <w:szCs w:val="24"/>
              </w:rPr>
            </w:pPr>
            <w:r w:rsidRPr="00561014">
              <w:rPr>
                <w:color w:val="000000"/>
                <w:sz w:val="24"/>
                <w:szCs w:val="24"/>
              </w:rPr>
              <w:t>Общее количество воспитанников в возрасте до трех лет</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8A3856" w:rsidRPr="00C636FC" w:rsidRDefault="008A3856" w:rsidP="00204508">
            <w:pPr>
              <w:pStyle w:val="TableContents"/>
              <w:jc w:val="both"/>
              <w:rPr>
                <w:rFonts w:cs="Times New Roman"/>
              </w:rPr>
            </w:pPr>
            <w:r w:rsidRPr="00C636FC">
              <w:rPr>
                <w:rFonts w:cs="Times New Roman"/>
              </w:rPr>
              <w:t>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3856" w:rsidRPr="00561014" w:rsidRDefault="008A3856" w:rsidP="00204508">
            <w:pPr>
              <w:ind w:left="75" w:right="75"/>
              <w:rPr>
                <w:color w:val="000000"/>
                <w:sz w:val="24"/>
                <w:szCs w:val="24"/>
              </w:rPr>
            </w:pPr>
            <w:r w:rsidRPr="00561014">
              <w:rPr>
                <w:color w:val="000000"/>
                <w:sz w:val="24"/>
                <w:szCs w:val="24"/>
              </w:rPr>
              <w:t>Общее количество воспитанников в возрасте до трех лет</w:t>
            </w:r>
            <w:r>
              <w:rPr>
                <w:color w:val="000000"/>
                <w:sz w:val="24"/>
                <w:szCs w:val="24"/>
              </w:rPr>
              <w:t xml:space="preserve"> -</w:t>
            </w:r>
            <w:r w:rsidR="009E29A0">
              <w:rPr>
                <w:color w:val="000000"/>
                <w:sz w:val="24"/>
                <w:szCs w:val="24"/>
              </w:rPr>
              <w:t>23</w:t>
            </w:r>
          </w:p>
        </w:tc>
      </w:tr>
      <w:tr w:rsidR="008A3856"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8A3856" w:rsidRPr="00561014" w:rsidRDefault="008A3856" w:rsidP="00204508">
            <w:pPr>
              <w:ind w:left="75" w:right="75"/>
              <w:rPr>
                <w:color w:val="000000"/>
                <w:sz w:val="24"/>
                <w:szCs w:val="24"/>
              </w:rPr>
            </w:pPr>
            <w:r w:rsidRPr="00561014">
              <w:rPr>
                <w:color w:val="000000"/>
                <w:sz w:val="24"/>
                <w:szCs w:val="24"/>
              </w:rPr>
              <w:t>Общее количество воспитанников в возрасте от трех до восьми лет</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8A3856" w:rsidRPr="00C636FC" w:rsidRDefault="008A3856" w:rsidP="00204508">
            <w:pPr>
              <w:pStyle w:val="TableContents"/>
              <w:jc w:val="both"/>
              <w:rPr>
                <w:rFonts w:cs="Times New Roman"/>
              </w:rPr>
            </w:pPr>
            <w:r w:rsidRPr="00C636FC">
              <w:rPr>
                <w:rFonts w:cs="Times New Roman"/>
              </w:rPr>
              <w:t>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3856" w:rsidRPr="00561014" w:rsidRDefault="008A3856" w:rsidP="00204508">
            <w:pPr>
              <w:ind w:left="75" w:right="75"/>
              <w:rPr>
                <w:color w:val="000000"/>
                <w:sz w:val="24"/>
                <w:szCs w:val="24"/>
              </w:rPr>
            </w:pPr>
            <w:r>
              <w:rPr>
                <w:color w:val="000000"/>
                <w:sz w:val="24"/>
                <w:szCs w:val="24"/>
              </w:rPr>
              <w:t>К</w:t>
            </w:r>
            <w:r w:rsidRPr="00561014">
              <w:rPr>
                <w:color w:val="000000"/>
                <w:sz w:val="24"/>
                <w:szCs w:val="24"/>
              </w:rPr>
              <w:t>оличество воспитанников в возрасте от трех до восьми лет</w:t>
            </w:r>
            <w:r w:rsidR="009E29A0">
              <w:rPr>
                <w:color w:val="000000"/>
                <w:sz w:val="24"/>
                <w:szCs w:val="24"/>
              </w:rPr>
              <w:t xml:space="preserve"> -83</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Количество (удельный вес) детей от общей численности воспитанников, которые получают услуги присмотра и ухода, в том числе в группах:</w:t>
            </w:r>
          </w:p>
          <w:p w:rsidR="00FB37AD" w:rsidRPr="00C636FC" w:rsidRDefault="00FB37AD" w:rsidP="00204508">
            <w:pPr>
              <w:numPr>
                <w:ilvl w:val="0"/>
                <w:numId w:val="2"/>
              </w:numPr>
              <w:tabs>
                <w:tab w:val="left" w:pos="720"/>
              </w:tabs>
              <w:ind w:left="0" w:firstLine="0"/>
              <w:rPr>
                <w:sz w:val="24"/>
                <w:szCs w:val="24"/>
              </w:rPr>
            </w:pPr>
            <w:r w:rsidRPr="00C636FC">
              <w:rPr>
                <w:sz w:val="24"/>
                <w:szCs w:val="24"/>
              </w:rPr>
              <w:t>8–12-часового пребывания;</w:t>
            </w:r>
          </w:p>
          <w:p w:rsidR="00FB37AD" w:rsidRPr="00C636FC" w:rsidRDefault="00FB37AD" w:rsidP="00204508">
            <w:pPr>
              <w:numPr>
                <w:ilvl w:val="0"/>
                <w:numId w:val="2"/>
              </w:numPr>
              <w:tabs>
                <w:tab w:val="left" w:pos="720"/>
              </w:tabs>
              <w:ind w:left="0" w:firstLine="0"/>
              <w:rPr>
                <w:sz w:val="24"/>
                <w:szCs w:val="24"/>
              </w:rPr>
            </w:pPr>
            <w:r w:rsidRPr="00C636FC">
              <w:rPr>
                <w:sz w:val="24"/>
                <w:szCs w:val="24"/>
              </w:rPr>
              <w:lastRenderedPageBreak/>
              <w:t>12–14-часового пребывания;</w:t>
            </w:r>
          </w:p>
          <w:p w:rsidR="00FB37AD" w:rsidRPr="00C636FC" w:rsidRDefault="00FB37AD" w:rsidP="00204508">
            <w:pPr>
              <w:numPr>
                <w:ilvl w:val="0"/>
                <w:numId w:val="2"/>
              </w:numPr>
              <w:tabs>
                <w:tab w:val="left" w:pos="720"/>
              </w:tabs>
              <w:ind w:left="0" w:firstLine="0"/>
              <w:jc w:val="both"/>
              <w:rPr>
                <w:sz w:val="24"/>
                <w:szCs w:val="24"/>
              </w:rPr>
            </w:pPr>
            <w:r w:rsidRPr="00C636FC">
              <w:rPr>
                <w:sz w:val="24"/>
                <w:szCs w:val="24"/>
              </w:rPr>
              <w:t>круглосуточного пребывания</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r w:rsidRPr="00C636FC">
              <w:rPr>
                <w:rFonts w:cs="Times New Roman"/>
              </w:rPr>
              <w:t>Человек</w:t>
            </w:r>
          </w:p>
          <w:p w:rsidR="00FB37AD" w:rsidRPr="00C636FC" w:rsidRDefault="00FB37AD" w:rsidP="00204508">
            <w:pPr>
              <w:pStyle w:val="TableContents"/>
              <w:jc w:val="both"/>
              <w:rPr>
                <w:rFonts w:cs="Times New Roman"/>
              </w:rPr>
            </w:pPr>
            <w:r w:rsidRPr="00C636FC">
              <w:rPr>
                <w:rFonts w:cs="Times New Roman"/>
              </w:rPr>
              <w:lastRenderedPageBreak/>
              <w:t>(процент)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a4"/>
              <w:spacing w:before="0" w:after="0"/>
              <w:rPr>
                <w:szCs w:val="24"/>
              </w:rPr>
            </w:pPr>
            <w:r w:rsidRPr="00C636FC">
              <w:rPr>
                <w:szCs w:val="24"/>
              </w:rPr>
              <w:t>«</w:t>
            </w:r>
            <w:r w:rsidRPr="00C636FC">
              <w:rPr>
                <w:iCs/>
                <w:szCs w:val="24"/>
              </w:rPr>
              <w:t>Количество воспитанников в группах:</w:t>
            </w:r>
          </w:p>
          <w:p w:rsidR="00FB37AD" w:rsidRPr="00C636FC" w:rsidRDefault="00320274" w:rsidP="00204508">
            <w:pPr>
              <w:pStyle w:val="a4"/>
              <w:spacing w:before="0" w:after="0"/>
              <w:rPr>
                <w:szCs w:val="24"/>
              </w:rPr>
            </w:pPr>
            <w:r w:rsidRPr="00C636FC">
              <w:rPr>
                <w:iCs/>
                <w:szCs w:val="24"/>
              </w:rPr>
              <w:lastRenderedPageBreak/>
              <w:t xml:space="preserve">− 12-часового пребывания – </w:t>
            </w:r>
            <w:r w:rsidR="008A3856">
              <w:rPr>
                <w:iCs/>
                <w:szCs w:val="24"/>
              </w:rPr>
              <w:t>1</w:t>
            </w:r>
            <w:r w:rsidR="002833CA">
              <w:rPr>
                <w:iCs/>
                <w:szCs w:val="24"/>
              </w:rPr>
              <w:t>06</w:t>
            </w:r>
            <w:r w:rsidR="008A3856">
              <w:rPr>
                <w:iCs/>
                <w:szCs w:val="24"/>
              </w:rPr>
              <w:t xml:space="preserve"> </w:t>
            </w:r>
            <w:r w:rsidR="00FB37AD" w:rsidRPr="00C636FC">
              <w:rPr>
                <w:iCs/>
                <w:szCs w:val="24"/>
              </w:rPr>
              <w:t>(100%);</w:t>
            </w:r>
          </w:p>
          <w:p w:rsidR="00FB37AD" w:rsidRPr="00C636FC" w:rsidRDefault="00FB37AD" w:rsidP="00204508">
            <w:pPr>
              <w:pStyle w:val="TableContents"/>
              <w:jc w:val="both"/>
              <w:rPr>
                <w:rFonts w:cs="Times New Roman"/>
              </w:rPr>
            </w:pP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A121C9" w:rsidP="00204508">
            <w:pPr>
              <w:pStyle w:val="a4"/>
              <w:spacing w:before="0" w:after="0"/>
              <w:rPr>
                <w:szCs w:val="24"/>
              </w:rPr>
            </w:pPr>
            <w:r w:rsidRPr="00C636FC">
              <w:rPr>
                <w:szCs w:val="24"/>
              </w:rPr>
              <w:lastRenderedPageBreak/>
              <w:t xml:space="preserve"> </w:t>
            </w:r>
            <w:r w:rsidR="00FB37AD" w:rsidRPr="00C636FC">
              <w:rPr>
                <w:szCs w:val="24"/>
              </w:rPr>
              <w:t>Численность (удельный вес) воспитанников с ОВЗ от общей численности воспитанников, которые получают услуги по:</w:t>
            </w:r>
          </w:p>
          <w:p w:rsidR="00FB37AD" w:rsidRPr="00C636FC" w:rsidRDefault="00FB37AD" w:rsidP="00204508">
            <w:pPr>
              <w:numPr>
                <w:ilvl w:val="0"/>
                <w:numId w:val="3"/>
              </w:numPr>
              <w:tabs>
                <w:tab w:val="left" w:pos="720"/>
              </w:tabs>
              <w:ind w:left="0" w:firstLine="0"/>
              <w:rPr>
                <w:sz w:val="24"/>
                <w:szCs w:val="24"/>
              </w:rPr>
            </w:pPr>
            <w:r w:rsidRPr="00C636FC">
              <w:rPr>
                <w:sz w:val="24"/>
                <w:szCs w:val="24"/>
              </w:rPr>
              <w:t>коррекции недостатков физического, психического развития;</w:t>
            </w:r>
          </w:p>
          <w:p w:rsidR="00FB37AD" w:rsidRPr="00C636FC" w:rsidRDefault="00FB37AD" w:rsidP="00204508">
            <w:pPr>
              <w:numPr>
                <w:ilvl w:val="0"/>
                <w:numId w:val="3"/>
              </w:numPr>
              <w:tabs>
                <w:tab w:val="left" w:pos="720"/>
              </w:tabs>
              <w:ind w:left="0" w:firstLine="0"/>
              <w:rPr>
                <w:sz w:val="24"/>
                <w:szCs w:val="24"/>
              </w:rPr>
            </w:pPr>
            <w:r w:rsidRPr="00C636FC">
              <w:rPr>
                <w:sz w:val="24"/>
                <w:szCs w:val="24"/>
              </w:rPr>
              <w:t>обучению по образовательной программе дошкольного образования;</w:t>
            </w:r>
          </w:p>
          <w:p w:rsidR="00FB37AD" w:rsidRPr="00C636FC" w:rsidRDefault="00FB37AD" w:rsidP="00204508">
            <w:pPr>
              <w:numPr>
                <w:ilvl w:val="0"/>
                <w:numId w:val="3"/>
              </w:numPr>
              <w:tabs>
                <w:tab w:val="left" w:pos="720"/>
              </w:tabs>
              <w:ind w:left="0" w:firstLine="0"/>
              <w:rPr>
                <w:sz w:val="24"/>
                <w:szCs w:val="24"/>
              </w:rPr>
            </w:pPr>
            <w:r w:rsidRPr="00C636FC">
              <w:rPr>
                <w:sz w:val="24"/>
                <w:szCs w:val="24"/>
              </w:rPr>
              <w:t>присмотру и уходу</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r w:rsidRPr="00C636FC">
              <w:rPr>
                <w:rFonts w:cs="Times New Roman"/>
              </w:rPr>
              <w:t>Человек</w:t>
            </w:r>
          </w:p>
          <w:p w:rsidR="00FB37AD" w:rsidRPr="00C636FC" w:rsidRDefault="00FB37AD" w:rsidP="00204508">
            <w:pPr>
              <w:pStyle w:val="TableContents"/>
              <w:jc w:val="both"/>
              <w:rPr>
                <w:rFonts w:cs="Times New Roman"/>
              </w:rPr>
            </w:pPr>
            <w:r w:rsidRPr="00C636FC">
              <w:rPr>
                <w:rFonts w:cs="Times New Roman"/>
              </w:rPr>
              <w:t>(процент)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jc w:val="both"/>
              <w:rPr>
                <w:rFonts w:cs="Times New Roman"/>
              </w:rPr>
            </w:pPr>
          </w:p>
          <w:p w:rsidR="00FB37AD" w:rsidRPr="00C636FC" w:rsidRDefault="008A3856" w:rsidP="00204508">
            <w:pPr>
              <w:pStyle w:val="TableContents"/>
              <w:jc w:val="both"/>
              <w:rPr>
                <w:rFonts w:cs="Times New Roman"/>
              </w:rPr>
            </w:pPr>
            <w:r w:rsidRPr="00C636FC">
              <w:rPr>
                <w:rFonts w:cs="Times New Roman"/>
              </w:rPr>
              <w:t>Численность (удельный вес) воспитанников с ОВЗ от общей численности воспитанников</w:t>
            </w:r>
            <w:r w:rsidR="009E29A0">
              <w:rPr>
                <w:rFonts w:cs="Times New Roman"/>
              </w:rPr>
              <w:t xml:space="preserve"> - 6/5</w:t>
            </w:r>
            <w:r>
              <w:rPr>
                <w:rFonts w:cs="Times New Roman"/>
              </w:rPr>
              <w:t>%</w:t>
            </w:r>
          </w:p>
          <w:p w:rsidR="00FB37AD" w:rsidRPr="00C636FC" w:rsidRDefault="00FB37AD" w:rsidP="00204508">
            <w:pPr>
              <w:pStyle w:val="TableContents"/>
              <w:jc w:val="both"/>
              <w:rPr>
                <w:rFonts w:cs="Times New Roman"/>
              </w:rPr>
            </w:pPr>
          </w:p>
          <w:p w:rsidR="008A3856" w:rsidRPr="00C636FC" w:rsidRDefault="00C636FC" w:rsidP="00204508">
            <w:pPr>
              <w:pStyle w:val="TableContents"/>
              <w:jc w:val="both"/>
              <w:rPr>
                <w:rFonts w:cs="Times New Roman"/>
              </w:rPr>
            </w:pPr>
            <w:r w:rsidRPr="00C636FC">
              <w:rPr>
                <w:rFonts w:cs="Times New Roman"/>
              </w:rPr>
              <w:t>коррекции недостатков физ</w:t>
            </w:r>
            <w:r w:rsidR="008A3856">
              <w:t xml:space="preserve">ического, психического развития- </w:t>
            </w:r>
            <w:r w:rsidR="009E29A0">
              <w:rPr>
                <w:rFonts w:cs="Times New Roman"/>
              </w:rPr>
              <w:t>6/5</w:t>
            </w:r>
            <w:r w:rsidR="008A3856">
              <w:rPr>
                <w:rFonts w:cs="Times New Roman"/>
              </w:rPr>
              <w:t>%</w:t>
            </w:r>
          </w:p>
          <w:p w:rsidR="00C636FC" w:rsidRPr="00C636FC" w:rsidRDefault="00C636FC" w:rsidP="00204508">
            <w:pPr>
              <w:rPr>
                <w:sz w:val="24"/>
                <w:szCs w:val="24"/>
              </w:rPr>
            </w:pPr>
          </w:p>
          <w:p w:rsidR="00C636FC" w:rsidRPr="00C636FC" w:rsidRDefault="00C636FC" w:rsidP="00204508">
            <w:pPr>
              <w:rPr>
                <w:sz w:val="24"/>
                <w:szCs w:val="24"/>
              </w:rPr>
            </w:pPr>
            <w:r w:rsidRPr="00C636FC">
              <w:rPr>
                <w:sz w:val="24"/>
                <w:szCs w:val="24"/>
              </w:rPr>
              <w:t>обучению по образовательной программе дошкольного образования</w:t>
            </w:r>
            <w:r w:rsidR="00353971">
              <w:rPr>
                <w:sz w:val="24"/>
                <w:szCs w:val="24"/>
              </w:rPr>
              <w:t xml:space="preserve"> </w:t>
            </w:r>
            <w:r w:rsidR="008A3856" w:rsidRPr="00353971">
              <w:rPr>
                <w:sz w:val="24"/>
                <w:szCs w:val="24"/>
              </w:rPr>
              <w:t xml:space="preserve">- </w:t>
            </w:r>
            <w:r w:rsidR="009E29A0" w:rsidRPr="00353971">
              <w:rPr>
                <w:sz w:val="24"/>
                <w:szCs w:val="24"/>
              </w:rPr>
              <w:t>6/5</w:t>
            </w:r>
            <w:r w:rsidR="008A3856" w:rsidRPr="00353971">
              <w:rPr>
                <w:sz w:val="24"/>
                <w:szCs w:val="24"/>
              </w:rPr>
              <w:t>%</w:t>
            </w:r>
          </w:p>
          <w:p w:rsidR="00FB37AD" w:rsidRPr="00C636FC" w:rsidRDefault="00C636FC" w:rsidP="00204508">
            <w:pPr>
              <w:rPr>
                <w:sz w:val="24"/>
                <w:szCs w:val="24"/>
              </w:rPr>
            </w:pPr>
            <w:r w:rsidRPr="00C636FC">
              <w:rPr>
                <w:sz w:val="24"/>
                <w:szCs w:val="24"/>
              </w:rPr>
              <w:t>присмотру и уходу</w:t>
            </w:r>
            <w:r w:rsidR="008A3856">
              <w:rPr>
                <w:sz w:val="24"/>
                <w:szCs w:val="24"/>
              </w:rPr>
              <w:t>-0</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D72F36" w:rsidRDefault="00FB37AD" w:rsidP="00204508">
            <w:pPr>
              <w:jc w:val="both"/>
              <w:rPr>
                <w:sz w:val="24"/>
                <w:szCs w:val="24"/>
              </w:rPr>
            </w:pPr>
            <w:r w:rsidRPr="00D72F36">
              <w:rPr>
                <w:sz w:val="24"/>
                <w:szCs w:val="24"/>
              </w:rPr>
              <w:t>Средний показатель пропущенных по болезни дней на одного воспитанника</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D72F36" w:rsidRDefault="00FB37AD" w:rsidP="00204508">
            <w:pPr>
              <w:pStyle w:val="TableContents"/>
              <w:jc w:val="both"/>
              <w:rPr>
                <w:rFonts w:cs="Times New Roman"/>
              </w:rPr>
            </w:pPr>
            <w:r w:rsidRPr="00D72F36">
              <w:rPr>
                <w:rFonts w:cs="Times New Roman"/>
              </w:rPr>
              <w:t>день</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D72F36" w:rsidRDefault="00D72F36" w:rsidP="00204508">
            <w:pPr>
              <w:pStyle w:val="TableContents"/>
              <w:jc w:val="both"/>
              <w:rPr>
                <w:rFonts w:cs="Times New Roman"/>
              </w:rPr>
            </w:pPr>
            <w:r w:rsidRPr="00D72F36">
              <w:rPr>
                <w:rFonts w:cs="Times New Roman"/>
              </w:rPr>
              <w:t>5</w:t>
            </w:r>
            <w:r w:rsidR="006231C1" w:rsidRPr="00D72F36">
              <w:rPr>
                <w:rFonts w:cs="Times New Roman"/>
              </w:rPr>
              <w:t xml:space="preserve">  </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 xml:space="preserve">Общая численность </w:t>
            </w:r>
            <w:proofErr w:type="spellStart"/>
            <w:r w:rsidRPr="00C636FC">
              <w:rPr>
                <w:szCs w:val="24"/>
              </w:rPr>
              <w:t>педработников</w:t>
            </w:r>
            <w:proofErr w:type="spellEnd"/>
            <w:r w:rsidRPr="00C636FC">
              <w:rPr>
                <w:szCs w:val="24"/>
              </w:rPr>
              <w:t xml:space="preserve">, в том числе количество </w:t>
            </w:r>
            <w:proofErr w:type="spellStart"/>
            <w:r w:rsidRPr="00C636FC">
              <w:rPr>
                <w:szCs w:val="24"/>
              </w:rPr>
              <w:t>педработников</w:t>
            </w:r>
            <w:proofErr w:type="spellEnd"/>
            <w:r w:rsidRPr="00C636FC">
              <w:rPr>
                <w:szCs w:val="24"/>
              </w:rPr>
              <w:t>:</w:t>
            </w:r>
          </w:p>
          <w:p w:rsidR="00FB37AD" w:rsidRPr="00C636FC" w:rsidRDefault="00FB37AD" w:rsidP="00204508">
            <w:pPr>
              <w:numPr>
                <w:ilvl w:val="0"/>
                <w:numId w:val="4"/>
              </w:numPr>
              <w:tabs>
                <w:tab w:val="left" w:pos="720"/>
              </w:tabs>
              <w:ind w:left="0" w:firstLine="0"/>
              <w:rPr>
                <w:sz w:val="24"/>
                <w:szCs w:val="24"/>
              </w:rPr>
            </w:pPr>
            <w:r w:rsidRPr="00C636FC">
              <w:rPr>
                <w:sz w:val="24"/>
                <w:szCs w:val="24"/>
              </w:rPr>
              <w:t>с высшим образованием;</w:t>
            </w:r>
          </w:p>
          <w:p w:rsidR="00FB37AD" w:rsidRPr="00C636FC" w:rsidRDefault="00FB37AD" w:rsidP="00204508">
            <w:pPr>
              <w:numPr>
                <w:ilvl w:val="0"/>
                <w:numId w:val="4"/>
              </w:numPr>
              <w:tabs>
                <w:tab w:val="left" w:pos="720"/>
              </w:tabs>
              <w:ind w:left="0" w:firstLine="0"/>
              <w:rPr>
                <w:sz w:val="24"/>
                <w:szCs w:val="24"/>
              </w:rPr>
            </w:pPr>
            <w:r w:rsidRPr="00C636FC">
              <w:rPr>
                <w:sz w:val="24"/>
                <w:szCs w:val="24"/>
              </w:rPr>
              <w:t>с высшим педагогическим образованием;</w:t>
            </w:r>
          </w:p>
          <w:p w:rsidR="00FB37AD" w:rsidRPr="00C636FC" w:rsidRDefault="00FB37AD" w:rsidP="00204508">
            <w:pPr>
              <w:numPr>
                <w:ilvl w:val="0"/>
                <w:numId w:val="4"/>
              </w:numPr>
              <w:tabs>
                <w:tab w:val="left" w:pos="720"/>
              </w:tabs>
              <w:ind w:left="0" w:firstLine="0"/>
              <w:rPr>
                <w:sz w:val="24"/>
                <w:szCs w:val="24"/>
              </w:rPr>
            </w:pPr>
            <w:r w:rsidRPr="00C636FC">
              <w:rPr>
                <w:sz w:val="24"/>
                <w:szCs w:val="24"/>
              </w:rPr>
              <w:t>со средним профессиональным образованием;</w:t>
            </w:r>
          </w:p>
          <w:p w:rsidR="00FB37AD" w:rsidRPr="00C636FC" w:rsidRDefault="00FB37AD" w:rsidP="00204508">
            <w:pPr>
              <w:numPr>
                <w:ilvl w:val="0"/>
                <w:numId w:val="4"/>
              </w:numPr>
              <w:tabs>
                <w:tab w:val="left" w:pos="720"/>
              </w:tabs>
              <w:ind w:left="0" w:firstLine="0"/>
              <w:rPr>
                <w:sz w:val="24"/>
                <w:szCs w:val="24"/>
              </w:rPr>
            </w:pPr>
            <w:r w:rsidRPr="00C636FC">
              <w:rPr>
                <w:sz w:val="24"/>
                <w:szCs w:val="24"/>
              </w:rPr>
              <w:t>со средним профессиональным педагогическим образованием</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r w:rsidRPr="00C636FC">
              <w:rPr>
                <w:rFonts w:cs="Times New Roman"/>
              </w:rPr>
              <w:t>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w:t>
            </w:r>
            <w:r w:rsidRPr="00C636FC">
              <w:rPr>
                <w:iCs/>
                <w:szCs w:val="24"/>
              </w:rPr>
              <w:t>Общая численнос</w:t>
            </w:r>
            <w:r w:rsidR="00320274" w:rsidRPr="00C636FC">
              <w:rPr>
                <w:iCs/>
                <w:szCs w:val="24"/>
              </w:rPr>
              <w:t xml:space="preserve">ть педагогических работников – </w:t>
            </w:r>
            <w:r w:rsidR="009E29A0">
              <w:rPr>
                <w:iCs/>
                <w:szCs w:val="24"/>
              </w:rPr>
              <w:t>16</w:t>
            </w:r>
            <w:r w:rsidR="004D09D2" w:rsidRPr="00C636FC">
              <w:rPr>
                <w:iCs/>
                <w:szCs w:val="24"/>
              </w:rPr>
              <w:t xml:space="preserve"> </w:t>
            </w:r>
            <w:r w:rsidRPr="00C636FC">
              <w:rPr>
                <w:iCs/>
                <w:szCs w:val="24"/>
              </w:rPr>
              <w:t>человек, в том числе имеющих:</w:t>
            </w:r>
          </w:p>
          <w:p w:rsidR="00FB37AD" w:rsidRPr="00C636FC" w:rsidRDefault="00320274" w:rsidP="00204508">
            <w:pPr>
              <w:pStyle w:val="a4"/>
              <w:spacing w:before="0" w:after="0"/>
              <w:rPr>
                <w:szCs w:val="24"/>
              </w:rPr>
            </w:pPr>
            <w:r w:rsidRPr="00C636FC">
              <w:rPr>
                <w:iCs/>
                <w:szCs w:val="24"/>
              </w:rPr>
              <w:t xml:space="preserve">− высшее образование – </w:t>
            </w:r>
            <w:r w:rsidR="00D668BA" w:rsidRPr="00C636FC">
              <w:rPr>
                <w:iCs/>
                <w:szCs w:val="24"/>
              </w:rPr>
              <w:t>1</w:t>
            </w:r>
            <w:r w:rsidR="009E29A0">
              <w:rPr>
                <w:iCs/>
                <w:szCs w:val="24"/>
              </w:rPr>
              <w:t>1</w:t>
            </w:r>
            <w:r w:rsidRPr="00C636FC">
              <w:rPr>
                <w:iCs/>
                <w:szCs w:val="24"/>
              </w:rPr>
              <w:t xml:space="preserve"> (</w:t>
            </w:r>
            <w:r w:rsidR="004D09D2" w:rsidRPr="00C636FC">
              <w:rPr>
                <w:iCs/>
                <w:szCs w:val="24"/>
              </w:rPr>
              <w:t>6</w:t>
            </w:r>
            <w:r w:rsidR="009E29A0">
              <w:rPr>
                <w:iCs/>
                <w:szCs w:val="24"/>
              </w:rPr>
              <w:t>9</w:t>
            </w:r>
            <w:r w:rsidR="00FB37AD" w:rsidRPr="00C636FC">
              <w:rPr>
                <w:iCs/>
                <w:szCs w:val="24"/>
              </w:rPr>
              <w:t>%);</w:t>
            </w:r>
          </w:p>
          <w:p w:rsidR="00FB37AD" w:rsidRPr="00C636FC" w:rsidRDefault="00FB37AD" w:rsidP="00204508">
            <w:pPr>
              <w:pStyle w:val="a4"/>
              <w:spacing w:before="0" w:after="0"/>
              <w:rPr>
                <w:szCs w:val="24"/>
              </w:rPr>
            </w:pPr>
            <w:r w:rsidRPr="00C636FC">
              <w:rPr>
                <w:iCs/>
                <w:szCs w:val="24"/>
              </w:rPr>
              <w:t>− высшее образование педагогиче</w:t>
            </w:r>
            <w:r w:rsidR="00320274" w:rsidRPr="00C636FC">
              <w:rPr>
                <w:iCs/>
                <w:szCs w:val="24"/>
              </w:rPr>
              <w:t>ской направленности –</w:t>
            </w:r>
            <w:r w:rsidR="004D09D2" w:rsidRPr="00C636FC">
              <w:rPr>
                <w:iCs/>
                <w:szCs w:val="24"/>
              </w:rPr>
              <w:t>1</w:t>
            </w:r>
            <w:r w:rsidR="009E29A0">
              <w:rPr>
                <w:iCs/>
                <w:szCs w:val="24"/>
              </w:rPr>
              <w:t>1</w:t>
            </w:r>
            <w:r w:rsidR="00C636FC">
              <w:rPr>
                <w:iCs/>
                <w:szCs w:val="24"/>
              </w:rPr>
              <w:t xml:space="preserve"> </w:t>
            </w:r>
            <w:r w:rsidR="00320274" w:rsidRPr="00C636FC">
              <w:rPr>
                <w:iCs/>
                <w:szCs w:val="24"/>
              </w:rPr>
              <w:t>(</w:t>
            </w:r>
            <w:r w:rsidR="004D09D2" w:rsidRPr="00C636FC">
              <w:rPr>
                <w:iCs/>
                <w:szCs w:val="24"/>
              </w:rPr>
              <w:t>6</w:t>
            </w:r>
            <w:r w:rsidR="009E29A0">
              <w:rPr>
                <w:iCs/>
                <w:szCs w:val="24"/>
              </w:rPr>
              <w:t>9</w:t>
            </w:r>
            <w:r w:rsidRPr="00C636FC">
              <w:rPr>
                <w:iCs/>
                <w:szCs w:val="24"/>
              </w:rPr>
              <w:t>%);</w:t>
            </w:r>
          </w:p>
          <w:p w:rsidR="00FB37AD" w:rsidRPr="00C636FC" w:rsidRDefault="00FB37AD" w:rsidP="00204508">
            <w:pPr>
              <w:pStyle w:val="a4"/>
              <w:spacing w:before="0" w:after="0"/>
              <w:rPr>
                <w:szCs w:val="24"/>
              </w:rPr>
            </w:pPr>
            <w:r w:rsidRPr="00C636FC">
              <w:rPr>
                <w:iCs/>
                <w:szCs w:val="24"/>
              </w:rPr>
              <w:t xml:space="preserve">− среднее </w:t>
            </w:r>
            <w:r w:rsidR="00320274" w:rsidRPr="00C636FC">
              <w:rPr>
                <w:iCs/>
                <w:szCs w:val="24"/>
              </w:rPr>
              <w:t>профессиональное образование –</w:t>
            </w:r>
            <w:r w:rsidR="009E29A0">
              <w:rPr>
                <w:iCs/>
                <w:szCs w:val="24"/>
              </w:rPr>
              <w:t xml:space="preserve"> 5</w:t>
            </w:r>
            <w:r w:rsidR="00320274" w:rsidRPr="00C636FC">
              <w:rPr>
                <w:iCs/>
                <w:szCs w:val="24"/>
              </w:rPr>
              <w:t xml:space="preserve"> (</w:t>
            </w:r>
            <w:r w:rsidR="004D09D2" w:rsidRPr="00C636FC">
              <w:rPr>
                <w:iCs/>
                <w:szCs w:val="24"/>
              </w:rPr>
              <w:t>3</w:t>
            </w:r>
            <w:r w:rsidR="009E29A0">
              <w:rPr>
                <w:iCs/>
                <w:szCs w:val="24"/>
              </w:rPr>
              <w:t>1</w:t>
            </w:r>
            <w:r w:rsidRPr="00C636FC">
              <w:rPr>
                <w:iCs/>
                <w:szCs w:val="24"/>
              </w:rPr>
              <w:t>%);</w:t>
            </w:r>
          </w:p>
          <w:p w:rsidR="00FB37AD" w:rsidRPr="00C636FC" w:rsidRDefault="00FB37AD" w:rsidP="00204508">
            <w:pPr>
              <w:pStyle w:val="TableContents"/>
              <w:jc w:val="both"/>
              <w:rPr>
                <w:rFonts w:cs="Times New Roman"/>
              </w:rPr>
            </w:pPr>
            <w:r w:rsidRPr="00C636FC">
              <w:rPr>
                <w:rFonts w:cs="Times New Roman"/>
                <w:iCs/>
              </w:rPr>
              <w:t xml:space="preserve">− среднее профессиональное образование педагогической направленности – </w:t>
            </w:r>
            <w:r w:rsidR="009E29A0">
              <w:rPr>
                <w:rFonts w:cs="Times New Roman"/>
                <w:iCs/>
              </w:rPr>
              <w:t>5</w:t>
            </w:r>
            <w:r w:rsidR="00FE37C4" w:rsidRPr="00C636FC">
              <w:rPr>
                <w:rFonts w:cs="Times New Roman"/>
                <w:iCs/>
              </w:rPr>
              <w:t xml:space="preserve"> (3</w:t>
            </w:r>
            <w:r w:rsidR="009E29A0">
              <w:rPr>
                <w:rFonts w:cs="Times New Roman"/>
                <w:iCs/>
              </w:rPr>
              <w:t>1</w:t>
            </w:r>
            <w:r w:rsidR="00FE37C4" w:rsidRPr="00C636FC">
              <w:rPr>
                <w:rFonts w:cs="Times New Roman"/>
                <w:iCs/>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 xml:space="preserve">Количество (удельный вес) </w:t>
            </w:r>
            <w:proofErr w:type="spellStart"/>
            <w:r w:rsidRPr="00C636FC">
              <w:rPr>
                <w:szCs w:val="24"/>
              </w:rPr>
              <w:t>педработников</w:t>
            </w:r>
            <w:proofErr w:type="spellEnd"/>
            <w:r w:rsidRPr="00C636FC">
              <w:rPr>
                <w:szCs w:val="24"/>
              </w:rPr>
              <w:t xml:space="preserve"> с квалификационной категорией от общей численности таких работников, в том числе:</w:t>
            </w:r>
          </w:p>
          <w:p w:rsidR="00FB37AD" w:rsidRPr="00C636FC" w:rsidRDefault="00FB37AD" w:rsidP="00204508">
            <w:pPr>
              <w:tabs>
                <w:tab w:val="left" w:pos="720"/>
              </w:tabs>
              <w:jc w:val="both"/>
              <w:rPr>
                <w:sz w:val="24"/>
                <w:szCs w:val="24"/>
              </w:rPr>
            </w:pPr>
          </w:p>
          <w:p w:rsidR="00FB37AD" w:rsidRPr="00C636FC" w:rsidRDefault="00FB37AD" w:rsidP="00204508">
            <w:pPr>
              <w:tabs>
                <w:tab w:val="left" w:pos="720"/>
              </w:tabs>
              <w:jc w:val="both"/>
              <w:rPr>
                <w:sz w:val="24"/>
                <w:szCs w:val="24"/>
              </w:rPr>
            </w:pPr>
          </w:p>
          <w:p w:rsidR="00FB37AD" w:rsidRPr="00C636FC" w:rsidRDefault="00FB37AD" w:rsidP="00204508">
            <w:pPr>
              <w:tabs>
                <w:tab w:val="left" w:pos="720"/>
              </w:tabs>
              <w:jc w:val="both"/>
              <w:rPr>
                <w:sz w:val="24"/>
                <w:szCs w:val="24"/>
              </w:rPr>
            </w:pPr>
          </w:p>
          <w:p w:rsidR="00FB37AD" w:rsidRPr="00C636FC" w:rsidRDefault="00FB37AD" w:rsidP="00204508">
            <w:pPr>
              <w:numPr>
                <w:ilvl w:val="0"/>
                <w:numId w:val="5"/>
              </w:numPr>
              <w:tabs>
                <w:tab w:val="left" w:pos="720"/>
              </w:tabs>
              <w:ind w:left="0" w:firstLine="0"/>
              <w:jc w:val="both"/>
              <w:rPr>
                <w:sz w:val="24"/>
                <w:szCs w:val="24"/>
              </w:rPr>
            </w:pPr>
            <w:r w:rsidRPr="00C636FC">
              <w:rPr>
                <w:sz w:val="24"/>
                <w:szCs w:val="24"/>
              </w:rPr>
              <w:t>с высшей;</w:t>
            </w:r>
          </w:p>
          <w:p w:rsidR="00FB37AD" w:rsidRPr="00C636FC" w:rsidRDefault="00FB37AD" w:rsidP="00204508">
            <w:pPr>
              <w:numPr>
                <w:ilvl w:val="0"/>
                <w:numId w:val="5"/>
              </w:numPr>
              <w:tabs>
                <w:tab w:val="left" w:pos="720"/>
              </w:tabs>
              <w:ind w:left="0" w:firstLine="0"/>
              <w:jc w:val="both"/>
              <w:rPr>
                <w:sz w:val="24"/>
                <w:szCs w:val="24"/>
              </w:rPr>
            </w:pPr>
            <w:r w:rsidRPr="00C636FC">
              <w:rPr>
                <w:sz w:val="24"/>
                <w:szCs w:val="24"/>
              </w:rPr>
              <w:t>с первой</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TableContents"/>
              <w:jc w:val="both"/>
              <w:rPr>
                <w:rFonts w:cs="Times New Roman"/>
              </w:rPr>
            </w:pPr>
            <w:r w:rsidRPr="00C636FC">
              <w:rPr>
                <w:rFonts w:cs="Times New Roman"/>
              </w:rPr>
              <w:t>Человек</w:t>
            </w:r>
          </w:p>
          <w:p w:rsidR="00FB37AD" w:rsidRPr="00C636FC" w:rsidRDefault="00FB37AD" w:rsidP="00204508">
            <w:pPr>
              <w:pStyle w:val="TableContents"/>
              <w:jc w:val="both"/>
              <w:rPr>
                <w:rFonts w:cs="Times New Roman"/>
              </w:rPr>
            </w:pPr>
          </w:p>
          <w:p w:rsidR="00FB37AD" w:rsidRPr="00C636FC" w:rsidRDefault="00FB37AD" w:rsidP="00204508">
            <w:pPr>
              <w:pStyle w:val="TableContents"/>
              <w:jc w:val="both"/>
              <w:rPr>
                <w:rFonts w:cs="Times New Roman"/>
              </w:rPr>
            </w:pPr>
            <w:r w:rsidRPr="00C636FC">
              <w:rPr>
                <w:rFonts w:cs="Times New Roman"/>
              </w:rPr>
              <w:t>(процент)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w:t>
            </w:r>
            <w:r w:rsidRPr="00C636FC">
              <w:rPr>
                <w:iCs/>
                <w:szCs w:val="24"/>
              </w:rPr>
              <w:t>Численность педагогических работников, которым по результатам аттестации присвоена квалификационная категория:</w:t>
            </w:r>
          </w:p>
          <w:p w:rsidR="00FB37AD" w:rsidRPr="00C636FC" w:rsidRDefault="00FB37AD" w:rsidP="00204508">
            <w:pPr>
              <w:pStyle w:val="a4"/>
              <w:spacing w:before="0" w:after="0"/>
              <w:rPr>
                <w:szCs w:val="24"/>
              </w:rPr>
            </w:pPr>
            <w:r w:rsidRPr="00C636FC">
              <w:rPr>
                <w:iCs/>
                <w:szCs w:val="24"/>
              </w:rPr>
              <w:t>− в общей численнос</w:t>
            </w:r>
            <w:r w:rsidR="00320274" w:rsidRPr="00C636FC">
              <w:rPr>
                <w:iCs/>
                <w:szCs w:val="24"/>
              </w:rPr>
              <w:t xml:space="preserve">ти педагогических работников – </w:t>
            </w:r>
            <w:r w:rsidR="009E29A0">
              <w:rPr>
                <w:iCs/>
                <w:szCs w:val="24"/>
              </w:rPr>
              <w:t>16</w:t>
            </w:r>
            <w:r w:rsidR="00D668BA" w:rsidRPr="00C636FC">
              <w:rPr>
                <w:iCs/>
                <w:szCs w:val="24"/>
              </w:rPr>
              <w:t xml:space="preserve"> </w:t>
            </w:r>
            <w:r w:rsidRPr="00C636FC">
              <w:rPr>
                <w:iCs/>
                <w:szCs w:val="24"/>
              </w:rPr>
              <w:t xml:space="preserve">человек; </w:t>
            </w:r>
          </w:p>
          <w:p w:rsidR="00FB37AD" w:rsidRPr="00C636FC" w:rsidRDefault="00FB37AD" w:rsidP="00204508">
            <w:pPr>
              <w:pStyle w:val="a4"/>
              <w:spacing w:before="0" w:after="0"/>
              <w:rPr>
                <w:szCs w:val="24"/>
              </w:rPr>
            </w:pPr>
            <w:r w:rsidRPr="00C636FC">
              <w:rPr>
                <w:iCs/>
                <w:szCs w:val="24"/>
              </w:rPr>
              <w:t xml:space="preserve">− высшая </w:t>
            </w:r>
            <w:r w:rsidR="00320274" w:rsidRPr="00C636FC">
              <w:rPr>
                <w:iCs/>
                <w:szCs w:val="24"/>
              </w:rPr>
              <w:t>категория – 1 (</w:t>
            </w:r>
            <w:r w:rsidR="009E29A0">
              <w:rPr>
                <w:iCs/>
                <w:szCs w:val="24"/>
              </w:rPr>
              <w:t>6</w:t>
            </w:r>
            <w:r w:rsidRPr="00C636FC">
              <w:rPr>
                <w:iCs/>
                <w:szCs w:val="24"/>
              </w:rPr>
              <w:t>%);</w:t>
            </w:r>
          </w:p>
          <w:p w:rsidR="00FB37AD" w:rsidRPr="00C636FC" w:rsidRDefault="00FB37AD" w:rsidP="00204508">
            <w:pPr>
              <w:pStyle w:val="TableContents"/>
              <w:jc w:val="both"/>
              <w:rPr>
                <w:rFonts w:cs="Times New Roman"/>
              </w:rPr>
            </w:pPr>
            <w:r w:rsidRPr="00C636FC">
              <w:rPr>
                <w:rFonts w:cs="Times New Roman"/>
                <w:iCs/>
              </w:rPr>
              <w:t>−</w:t>
            </w:r>
            <w:r w:rsidR="00320274" w:rsidRPr="00C636FC">
              <w:rPr>
                <w:rFonts w:cs="Times New Roman"/>
                <w:iCs/>
              </w:rPr>
              <w:t xml:space="preserve"> первая категория – </w:t>
            </w:r>
            <w:r w:rsidR="00631FEB">
              <w:rPr>
                <w:rFonts w:cs="Times New Roman"/>
                <w:iCs/>
              </w:rPr>
              <w:t>6</w:t>
            </w:r>
            <w:r w:rsidR="00320274" w:rsidRPr="00C636FC">
              <w:rPr>
                <w:rFonts w:cs="Times New Roman"/>
                <w:iCs/>
              </w:rPr>
              <w:t xml:space="preserve"> (</w:t>
            </w:r>
            <w:r w:rsidR="00631FEB">
              <w:rPr>
                <w:rFonts w:cs="Times New Roman"/>
                <w:iCs/>
              </w:rPr>
              <w:t>37</w:t>
            </w:r>
            <w:r w:rsidRPr="00C636FC">
              <w:rPr>
                <w:rFonts w:cs="Times New Roman"/>
                <w:iCs/>
              </w:rPr>
              <w:t>%)</w:t>
            </w:r>
            <w:r w:rsidRPr="00C636FC">
              <w:rPr>
                <w:rFonts w:cs="Times New Roman"/>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 xml:space="preserve">Количество (удельный вес) </w:t>
            </w:r>
            <w:proofErr w:type="spellStart"/>
            <w:r w:rsidRPr="00C636FC">
              <w:rPr>
                <w:szCs w:val="24"/>
              </w:rPr>
              <w:t>педработников</w:t>
            </w:r>
            <w:proofErr w:type="spellEnd"/>
            <w:r w:rsidRPr="00C636FC">
              <w:rPr>
                <w:szCs w:val="24"/>
              </w:rPr>
              <w:t xml:space="preserve"> от общей численности таких работников с педагогическим стажем работы:</w:t>
            </w:r>
          </w:p>
          <w:p w:rsidR="00FB37AD" w:rsidRPr="00C636FC" w:rsidRDefault="00FB37AD" w:rsidP="00204508">
            <w:pPr>
              <w:numPr>
                <w:ilvl w:val="0"/>
                <w:numId w:val="6"/>
              </w:numPr>
              <w:tabs>
                <w:tab w:val="left" w:pos="720"/>
              </w:tabs>
              <w:ind w:left="0" w:firstLine="0"/>
              <w:rPr>
                <w:sz w:val="24"/>
                <w:szCs w:val="24"/>
              </w:rPr>
            </w:pPr>
            <w:r w:rsidRPr="00C636FC">
              <w:rPr>
                <w:sz w:val="24"/>
                <w:szCs w:val="24"/>
              </w:rPr>
              <w:t>до 5 лет;</w:t>
            </w:r>
          </w:p>
          <w:p w:rsidR="00FB37AD" w:rsidRPr="00C636FC" w:rsidRDefault="00FB37AD" w:rsidP="00204508">
            <w:pPr>
              <w:numPr>
                <w:ilvl w:val="0"/>
                <w:numId w:val="6"/>
              </w:numPr>
              <w:tabs>
                <w:tab w:val="left" w:pos="720"/>
              </w:tabs>
              <w:ind w:left="0" w:firstLine="0"/>
              <w:rPr>
                <w:sz w:val="24"/>
                <w:szCs w:val="24"/>
              </w:rPr>
            </w:pPr>
            <w:r w:rsidRPr="00C636FC">
              <w:rPr>
                <w:sz w:val="24"/>
                <w:szCs w:val="24"/>
              </w:rPr>
              <w:t>больше 30 лет</w:t>
            </w:r>
          </w:p>
          <w:p w:rsidR="00FB37AD" w:rsidRPr="00C636FC" w:rsidRDefault="00FB37AD" w:rsidP="00204508">
            <w:pPr>
              <w:pStyle w:val="a4"/>
              <w:spacing w:before="0" w:after="0"/>
              <w:rPr>
                <w:szCs w:val="24"/>
              </w:rPr>
            </w:pPr>
            <w:r w:rsidRPr="00C636FC">
              <w:rPr>
                <w:szCs w:val="24"/>
              </w:rPr>
              <w:t> </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sz w:val="24"/>
                <w:szCs w:val="24"/>
              </w:rPr>
              <w:t>человек (процент)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w:t>
            </w:r>
            <w:r w:rsidRPr="00C636FC">
              <w:rPr>
                <w:iCs/>
                <w:szCs w:val="24"/>
              </w:rPr>
              <w:t>Численность педагогических работников, педагогический стаж работы которых составляет:</w:t>
            </w:r>
          </w:p>
          <w:p w:rsidR="00FB37AD" w:rsidRPr="00C636FC" w:rsidRDefault="00320274" w:rsidP="00204508">
            <w:pPr>
              <w:pStyle w:val="a4"/>
              <w:spacing w:before="0" w:after="0"/>
              <w:rPr>
                <w:szCs w:val="24"/>
              </w:rPr>
            </w:pPr>
            <w:r w:rsidRPr="00C636FC">
              <w:rPr>
                <w:iCs/>
                <w:szCs w:val="24"/>
              </w:rPr>
              <w:t xml:space="preserve">− до 5 лет </w:t>
            </w:r>
            <w:proofErr w:type="gramStart"/>
            <w:r w:rsidRPr="00C636FC">
              <w:rPr>
                <w:iCs/>
                <w:szCs w:val="24"/>
              </w:rPr>
              <w:t xml:space="preserve">–  </w:t>
            </w:r>
            <w:r w:rsidR="00631FEB">
              <w:rPr>
                <w:iCs/>
                <w:szCs w:val="24"/>
              </w:rPr>
              <w:t>6</w:t>
            </w:r>
            <w:proofErr w:type="gramEnd"/>
            <w:r w:rsidRPr="00C636FC">
              <w:rPr>
                <w:iCs/>
                <w:szCs w:val="24"/>
              </w:rPr>
              <w:t xml:space="preserve"> </w:t>
            </w:r>
            <w:r w:rsidR="00A121C9" w:rsidRPr="00C636FC">
              <w:rPr>
                <w:iCs/>
                <w:szCs w:val="24"/>
              </w:rPr>
              <w:t>(</w:t>
            </w:r>
            <w:r w:rsidR="00631FEB">
              <w:rPr>
                <w:iCs/>
                <w:szCs w:val="24"/>
              </w:rPr>
              <w:t>37</w:t>
            </w:r>
            <w:r w:rsidR="00A121C9" w:rsidRPr="00C636FC">
              <w:rPr>
                <w:iCs/>
                <w:szCs w:val="24"/>
              </w:rPr>
              <w:t xml:space="preserve">%) </w:t>
            </w:r>
            <w:r w:rsidR="00FB37AD" w:rsidRPr="00C636FC">
              <w:rPr>
                <w:iCs/>
                <w:szCs w:val="24"/>
              </w:rPr>
              <w:t>человек</w:t>
            </w:r>
          </w:p>
          <w:p w:rsidR="00FB37AD" w:rsidRPr="00C636FC" w:rsidRDefault="00394ECC" w:rsidP="00204508">
            <w:pPr>
              <w:pStyle w:val="a4"/>
              <w:spacing w:before="0" w:after="0"/>
              <w:rPr>
                <w:szCs w:val="24"/>
              </w:rPr>
            </w:pPr>
            <w:r w:rsidRPr="00C636FC">
              <w:rPr>
                <w:iCs/>
                <w:szCs w:val="24"/>
              </w:rPr>
              <w:t xml:space="preserve">− больше 30 лет – </w:t>
            </w:r>
            <w:proofErr w:type="gramStart"/>
            <w:r w:rsidR="00D72F36">
              <w:rPr>
                <w:iCs/>
                <w:szCs w:val="24"/>
              </w:rPr>
              <w:t>1</w:t>
            </w:r>
            <w:r w:rsidRPr="00C636FC">
              <w:rPr>
                <w:iCs/>
                <w:szCs w:val="24"/>
              </w:rPr>
              <w:t xml:space="preserve"> </w:t>
            </w:r>
            <w:r w:rsidR="00FB37AD" w:rsidRPr="00C636FC">
              <w:rPr>
                <w:iCs/>
                <w:szCs w:val="24"/>
              </w:rPr>
              <w:t xml:space="preserve"> человек</w:t>
            </w:r>
            <w:proofErr w:type="gramEnd"/>
            <w:r w:rsidR="00FE37C4" w:rsidRPr="00C636FC">
              <w:rPr>
                <w:iCs/>
                <w:szCs w:val="24"/>
              </w:rPr>
              <w:t xml:space="preserve"> </w:t>
            </w:r>
            <w:r w:rsidR="00A121C9" w:rsidRPr="00C636FC">
              <w:rPr>
                <w:iCs/>
                <w:szCs w:val="24"/>
              </w:rPr>
              <w:t>(</w:t>
            </w:r>
            <w:r w:rsidR="00631FEB">
              <w:rPr>
                <w:iCs/>
                <w:szCs w:val="24"/>
              </w:rPr>
              <w:t>6</w:t>
            </w:r>
            <w:r w:rsidR="00A121C9" w:rsidRPr="00C636FC">
              <w:rPr>
                <w:iCs/>
                <w:szCs w:val="24"/>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 xml:space="preserve">Численность (удельный вес) </w:t>
            </w:r>
            <w:proofErr w:type="spellStart"/>
            <w:r w:rsidRPr="00C636FC">
              <w:rPr>
                <w:szCs w:val="24"/>
              </w:rPr>
              <w:t>педработников</w:t>
            </w:r>
            <w:proofErr w:type="spellEnd"/>
            <w:r w:rsidRPr="00C636FC">
              <w:rPr>
                <w:szCs w:val="24"/>
              </w:rPr>
              <w:t xml:space="preserve"> от общей численности таких работников в возрасте:</w:t>
            </w:r>
          </w:p>
          <w:p w:rsidR="00FB37AD" w:rsidRPr="00C636FC" w:rsidRDefault="00FB37AD" w:rsidP="00204508">
            <w:pPr>
              <w:numPr>
                <w:ilvl w:val="0"/>
                <w:numId w:val="7"/>
              </w:numPr>
              <w:tabs>
                <w:tab w:val="left" w:pos="720"/>
              </w:tabs>
              <w:ind w:left="0" w:firstLine="0"/>
              <w:rPr>
                <w:sz w:val="24"/>
                <w:szCs w:val="24"/>
              </w:rPr>
            </w:pPr>
            <w:r w:rsidRPr="00C636FC">
              <w:rPr>
                <w:sz w:val="24"/>
                <w:szCs w:val="24"/>
              </w:rPr>
              <w:t>до 30 лет;</w:t>
            </w:r>
          </w:p>
          <w:p w:rsidR="00FB37AD" w:rsidRPr="00C636FC" w:rsidRDefault="00FB37AD" w:rsidP="00204508">
            <w:pPr>
              <w:numPr>
                <w:ilvl w:val="0"/>
                <w:numId w:val="7"/>
              </w:numPr>
              <w:tabs>
                <w:tab w:val="left" w:pos="720"/>
              </w:tabs>
              <w:ind w:left="0" w:firstLine="0"/>
              <w:rPr>
                <w:sz w:val="24"/>
                <w:szCs w:val="24"/>
              </w:rPr>
            </w:pPr>
            <w:r w:rsidRPr="00C636FC">
              <w:rPr>
                <w:sz w:val="24"/>
                <w:szCs w:val="24"/>
              </w:rPr>
              <w:t>от 55 лет</w:t>
            </w:r>
          </w:p>
          <w:p w:rsidR="00FB37AD" w:rsidRPr="00C636FC" w:rsidRDefault="00FB37AD" w:rsidP="00204508">
            <w:pPr>
              <w:pStyle w:val="a4"/>
              <w:spacing w:before="0" w:after="0"/>
              <w:rPr>
                <w:szCs w:val="24"/>
              </w:rPr>
            </w:pPr>
            <w:r w:rsidRPr="00C636FC">
              <w:rPr>
                <w:szCs w:val="24"/>
              </w:rPr>
              <w:lastRenderedPageBreak/>
              <w:t> </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sz w:val="24"/>
                <w:szCs w:val="24"/>
              </w:rPr>
              <w:lastRenderedPageBreak/>
              <w:t>человек (процент)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jc w:val="both"/>
              <w:rPr>
                <w:sz w:val="24"/>
                <w:szCs w:val="24"/>
              </w:rPr>
            </w:pPr>
            <w:r w:rsidRPr="00C636FC">
              <w:rPr>
                <w:sz w:val="24"/>
                <w:szCs w:val="24"/>
              </w:rPr>
              <w:t>«</w:t>
            </w:r>
            <w:r w:rsidRPr="00C636FC">
              <w:rPr>
                <w:iCs/>
                <w:sz w:val="24"/>
                <w:szCs w:val="24"/>
              </w:rPr>
              <w:t>Численность педагогических работников в возраст:</w:t>
            </w:r>
          </w:p>
          <w:p w:rsidR="00FB37AD" w:rsidRPr="00C636FC" w:rsidRDefault="00AD2426" w:rsidP="00204508">
            <w:pPr>
              <w:jc w:val="both"/>
              <w:rPr>
                <w:iCs/>
                <w:sz w:val="24"/>
                <w:szCs w:val="24"/>
              </w:rPr>
            </w:pPr>
            <w:r w:rsidRPr="00C636FC">
              <w:rPr>
                <w:iCs/>
                <w:sz w:val="24"/>
                <w:szCs w:val="24"/>
              </w:rPr>
              <w:t xml:space="preserve"> до 30 лет – </w:t>
            </w:r>
            <w:r w:rsidR="00D72F36">
              <w:rPr>
                <w:iCs/>
                <w:sz w:val="24"/>
                <w:szCs w:val="24"/>
              </w:rPr>
              <w:t>9</w:t>
            </w:r>
            <w:r w:rsidR="00FE37C4" w:rsidRPr="00C636FC">
              <w:rPr>
                <w:iCs/>
                <w:sz w:val="24"/>
                <w:szCs w:val="24"/>
              </w:rPr>
              <w:t xml:space="preserve"> </w:t>
            </w:r>
            <w:r w:rsidR="00320274" w:rsidRPr="00C636FC">
              <w:rPr>
                <w:iCs/>
                <w:sz w:val="24"/>
                <w:szCs w:val="24"/>
              </w:rPr>
              <w:t>челов</w:t>
            </w:r>
            <w:r w:rsidR="00A121C9" w:rsidRPr="00C636FC">
              <w:rPr>
                <w:iCs/>
                <w:sz w:val="24"/>
                <w:szCs w:val="24"/>
              </w:rPr>
              <w:t>ек (</w:t>
            </w:r>
            <w:r w:rsidR="00D72F36">
              <w:rPr>
                <w:iCs/>
                <w:sz w:val="24"/>
                <w:szCs w:val="24"/>
              </w:rPr>
              <w:t>5</w:t>
            </w:r>
            <w:r w:rsidR="00631FEB">
              <w:rPr>
                <w:iCs/>
                <w:sz w:val="24"/>
                <w:szCs w:val="24"/>
              </w:rPr>
              <w:t>6</w:t>
            </w:r>
            <w:r w:rsidR="00FB37AD" w:rsidRPr="00C636FC">
              <w:rPr>
                <w:iCs/>
                <w:sz w:val="24"/>
                <w:szCs w:val="24"/>
              </w:rPr>
              <w:t xml:space="preserve">%), </w:t>
            </w:r>
          </w:p>
          <w:p w:rsidR="00FB37AD" w:rsidRPr="00C636FC" w:rsidRDefault="00FB37AD" w:rsidP="00204508">
            <w:pPr>
              <w:jc w:val="both"/>
              <w:rPr>
                <w:sz w:val="24"/>
                <w:szCs w:val="24"/>
              </w:rPr>
            </w:pPr>
            <w:r w:rsidRPr="00C636FC">
              <w:rPr>
                <w:iCs/>
                <w:sz w:val="24"/>
                <w:szCs w:val="24"/>
              </w:rPr>
              <w:t xml:space="preserve">от 55 лет – </w:t>
            </w:r>
            <w:r w:rsidR="00FE37C4" w:rsidRPr="00C636FC">
              <w:rPr>
                <w:iCs/>
                <w:sz w:val="24"/>
                <w:szCs w:val="24"/>
              </w:rPr>
              <w:t>1</w:t>
            </w:r>
            <w:r w:rsidR="00631FEB">
              <w:rPr>
                <w:iCs/>
                <w:sz w:val="24"/>
                <w:szCs w:val="24"/>
              </w:rPr>
              <w:t xml:space="preserve"> </w:t>
            </w:r>
            <w:r w:rsidRPr="00C636FC">
              <w:rPr>
                <w:iCs/>
                <w:sz w:val="24"/>
                <w:szCs w:val="24"/>
              </w:rPr>
              <w:t>человек</w:t>
            </w:r>
            <w:r w:rsidR="00FE37C4" w:rsidRPr="00C636FC">
              <w:rPr>
                <w:sz w:val="24"/>
                <w:szCs w:val="24"/>
              </w:rPr>
              <w:t xml:space="preserve"> (</w:t>
            </w:r>
            <w:r w:rsidR="00631FEB">
              <w:rPr>
                <w:sz w:val="24"/>
                <w:szCs w:val="24"/>
              </w:rPr>
              <w:t>6</w:t>
            </w:r>
            <w:r w:rsidR="00FE37C4" w:rsidRPr="00C636FC">
              <w:rPr>
                <w:sz w:val="24"/>
                <w:szCs w:val="24"/>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rPr>
                <w:sz w:val="24"/>
                <w:szCs w:val="24"/>
              </w:rPr>
            </w:pPr>
            <w:r w:rsidRPr="00C636FC">
              <w:rPr>
                <w:sz w:val="24"/>
                <w:szCs w:val="24"/>
              </w:rPr>
              <w:lastRenderedPageBreak/>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sz w:val="24"/>
                <w:szCs w:val="24"/>
              </w:rPr>
              <w:t>человек (процент)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jc w:val="both"/>
              <w:rPr>
                <w:sz w:val="24"/>
                <w:szCs w:val="24"/>
              </w:rPr>
            </w:pPr>
            <w:r w:rsidRPr="00C636FC">
              <w:rPr>
                <w:sz w:val="24"/>
                <w:szCs w:val="24"/>
              </w:rPr>
              <w:t>«</w:t>
            </w:r>
            <w:r w:rsidRPr="00C636FC">
              <w:rPr>
                <w:iCs/>
                <w:sz w:val="24"/>
                <w:szCs w:val="24"/>
              </w:rPr>
              <w:t xml:space="preserve">Численность педагогических и административно-хозяйственных работников, прошедших за последние 5 </w:t>
            </w:r>
            <w:r w:rsidR="00B64152" w:rsidRPr="00C636FC">
              <w:rPr>
                <w:iCs/>
                <w:sz w:val="24"/>
                <w:szCs w:val="24"/>
              </w:rPr>
              <w:t xml:space="preserve">лет повышение квалификации, – </w:t>
            </w:r>
            <w:r w:rsidR="00631FEB">
              <w:rPr>
                <w:iCs/>
                <w:sz w:val="24"/>
                <w:szCs w:val="24"/>
              </w:rPr>
              <w:t>19</w:t>
            </w:r>
            <w:r w:rsidR="00B64152" w:rsidRPr="00C636FC">
              <w:rPr>
                <w:iCs/>
                <w:sz w:val="24"/>
                <w:szCs w:val="24"/>
              </w:rPr>
              <w:t xml:space="preserve"> человек (</w:t>
            </w:r>
            <w:r w:rsidR="008A7C5C" w:rsidRPr="00C636FC">
              <w:rPr>
                <w:iCs/>
                <w:sz w:val="24"/>
                <w:szCs w:val="24"/>
              </w:rPr>
              <w:t>100</w:t>
            </w:r>
            <w:r w:rsidRPr="00C636FC">
              <w:rPr>
                <w:iCs/>
                <w:sz w:val="24"/>
                <w:szCs w:val="24"/>
              </w:rPr>
              <w:t>%)</w:t>
            </w:r>
            <w:r w:rsidRPr="00C636FC">
              <w:rPr>
                <w:sz w:val="24"/>
                <w:szCs w:val="24"/>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rPr>
                <w:sz w:val="24"/>
                <w:szCs w:val="24"/>
              </w:rPr>
            </w:pPr>
            <w:r w:rsidRPr="00C636FC">
              <w:rPr>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sz w:val="24"/>
                <w:szCs w:val="24"/>
              </w:rPr>
              <w:t>человек (процент)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jc w:val="both"/>
              <w:rPr>
                <w:sz w:val="24"/>
                <w:szCs w:val="24"/>
              </w:rPr>
            </w:pPr>
            <w:r w:rsidRPr="00C636FC">
              <w:rPr>
                <w:sz w:val="24"/>
                <w:szCs w:val="24"/>
              </w:rPr>
              <w:t>«</w:t>
            </w:r>
            <w:r w:rsidRPr="00C636FC">
              <w:rPr>
                <w:iCs/>
                <w:sz w:val="24"/>
                <w:szCs w:val="24"/>
              </w:rPr>
              <w:t xml:space="preserve">Численность педагогических и административно-хозяйственных работников, прошедших повышение квалификации по применению в образовательном процессе ФГОС ДО, от общей численности таких </w:t>
            </w:r>
            <w:r w:rsidR="00B64152" w:rsidRPr="00C636FC">
              <w:rPr>
                <w:iCs/>
                <w:sz w:val="24"/>
                <w:szCs w:val="24"/>
              </w:rPr>
              <w:t xml:space="preserve">работников – </w:t>
            </w:r>
            <w:r w:rsidR="00071ED1">
              <w:rPr>
                <w:iCs/>
                <w:sz w:val="24"/>
                <w:szCs w:val="24"/>
              </w:rPr>
              <w:t>18</w:t>
            </w:r>
            <w:r w:rsidR="00D72F36">
              <w:rPr>
                <w:iCs/>
                <w:sz w:val="24"/>
                <w:szCs w:val="24"/>
              </w:rPr>
              <w:t xml:space="preserve"> человека</w:t>
            </w:r>
            <w:r w:rsidR="00B64152" w:rsidRPr="00C636FC">
              <w:rPr>
                <w:iCs/>
                <w:sz w:val="24"/>
                <w:szCs w:val="24"/>
              </w:rPr>
              <w:t xml:space="preserve"> (</w:t>
            </w:r>
            <w:r w:rsidR="00631FEB">
              <w:rPr>
                <w:iCs/>
                <w:sz w:val="24"/>
                <w:szCs w:val="24"/>
              </w:rPr>
              <w:t>9</w:t>
            </w:r>
            <w:r w:rsidR="00A95361">
              <w:rPr>
                <w:iCs/>
                <w:sz w:val="24"/>
                <w:szCs w:val="24"/>
              </w:rPr>
              <w:t>5</w:t>
            </w:r>
            <w:r w:rsidRPr="00C636FC">
              <w:rPr>
                <w:iCs/>
                <w:sz w:val="24"/>
                <w:szCs w:val="24"/>
              </w:rPr>
              <w:t>%)</w:t>
            </w:r>
            <w:r w:rsidRPr="00C636FC">
              <w:rPr>
                <w:sz w:val="24"/>
                <w:szCs w:val="24"/>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rPr>
                <w:sz w:val="24"/>
                <w:szCs w:val="24"/>
              </w:rPr>
            </w:pPr>
            <w:r w:rsidRPr="00C636FC">
              <w:rPr>
                <w:sz w:val="24"/>
                <w:szCs w:val="24"/>
              </w:rPr>
              <w:t>Соотношение «педагогический работник/воспитанник»</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sz w:val="24"/>
                <w:szCs w:val="24"/>
              </w:rPr>
              <w:t>человек/человек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rPr>
                <w:sz w:val="24"/>
                <w:szCs w:val="24"/>
              </w:rPr>
            </w:pPr>
            <w:r w:rsidRPr="00C636FC">
              <w:rPr>
                <w:sz w:val="24"/>
                <w:szCs w:val="24"/>
              </w:rPr>
              <w:t xml:space="preserve">«Педагог/воспитанник -1/ </w:t>
            </w:r>
            <w:r w:rsidR="00D72F36">
              <w:rPr>
                <w:sz w:val="24"/>
                <w:szCs w:val="24"/>
              </w:rPr>
              <w:t>5,3</w:t>
            </w:r>
          </w:p>
        </w:tc>
      </w:tr>
      <w:tr w:rsidR="00FB37AD" w:rsidRPr="00C636FC" w:rsidTr="00C636FC">
        <w:trPr>
          <w:trHeight w:val="3360"/>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Наличие в детском саду:</w:t>
            </w:r>
          </w:p>
          <w:p w:rsidR="00FB37AD" w:rsidRPr="00C636FC" w:rsidRDefault="00FB37AD" w:rsidP="00204508">
            <w:pPr>
              <w:numPr>
                <w:ilvl w:val="0"/>
                <w:numId w:val="8"/>
              </w:numPr>
              <w:tabs>
                <w:tab w:val="left" w:pos="720"/>
              </w:tabs>
              <w:ind w:left="0" w:firstLine="0"/>
              <w:rPr>
                <w:sz w:val="24"/>
                <w:szCs w:val="24"/>
              </w:rPr>
            </w:pPr>
            <w:r w:rsidRPr="00C636FC">
              <w:rPr>
                <w:sz w:val="24"/>
                <w:szCs w:val="24"/>
              </w:rPr>
              <w:t>музыкального руководителя;</w:t>
            </w:r>
          </w:p>
          <w:p w:rsidR="00FB37AD" w:rsidRPr="00C636FC" w:rsidRDefault="00FB37AD" w:rsidP="00204508">
            <w:pPr>
              <w:numPr>
                <w:ilvl w:val="0"/>
                <w:numId w:val="8"/>
              </w:numPr>
              <w:tabs>
                <w:tab w:val="left" w:pos="720"/>
              </w:tabs>
              <w:ind w:left="0" w:firstLine="0"/>
              <w:rPr>
                <w:sz w:val="24"/>
                <w:szCs w:val="24"/>
              </w:rPr>
            </w:pPr>
            <w:r w:rsidRPr="00C636FC">
              <w:rPr>
                <w:sz w:val="24"/>
                <w:szCs w:val="24"/>
              </w:rPr>
              <w:t>инструктора по физической культуре;</w:t>
            </w:r>
          </w:p>
          <w:p w:rsidR="00FB37AD" w:rsidRPr="00C636FC" w:rsidRDefault="00FB37AD" w:rsidP="00204508">
            <w:pPr>
              <w:numPr>
                <w:ilvl w:val="0"/>
                <w:numId w:val="8"/>
              </w:numPr>
              <w:tabs>
                <w:tab w:val="left" w:pos="720"/>
              </w:tabs>
              <w:ind w:left="0" w:firstLine="0"/>
              <w:rPr>
                <w:sz w:val="24"/>
                <w:szCs w:val="24"/>
              </w:rPr>
            </w:pPr>
            <w:r w:rsidRPr="00C636FC">
              <w:rPr>
                <w:sz w:val="24"/>
                <w:szCs w:val="24"/>
              </w:rPr>
              <w:t>учитель-логопед</w:t>
            </w:r>
          </w:p>
          <w:p w:rsidR="00FB37AD" w:rsidRPr="00C636FC" w:rsidRDefault="00FB37AD" w:rsidP="00204508">
            <w:pPr>
              <w:numPr>
                <w:ilvl w:val="0"/>
                <w:numId w:val="8"/>
              </w:numPr>
              <w:tabs>
                <w:tab w:val="left" w:pos="720"/>
              </w:tabs>
              <w:ind w:left="0" w:firstLine="0"/>
              <w:rPr>
                <w:sz w:val="24"/>
                <w:szCs w:val="24"/>
              </w:rPr>
            </w:pPr>
            <w:r w:rsidRPr="00C636FC">
              <w:rPr>
                <w:sz w:val="24"/>
                <w:szCs w:val="24"/>
              </w:rPr>
              <w:t>учитель-дефектолог;</w:t>
            </w:r>
          </w:p>
          <w:p w:rsidR="00FB37AD" w:rsidRPr="00C636FC" w:rsidRDefault="00FB37AD" w:rsidP="00204508">
            <w:pPr>
              <w:tabs>
                <w:tab w:val="left" w:pos="720"/>
              </w:tabs>
              <w:rPr>
                <w:sz w:val="24"/>
                <w:szCs w:val="24"/>
              </w:rPr>
            </w:pPr>
          </w:p>
          <w:p w:rsidR="00FB37AD" w:rsidRPr="00C636FC" w:rsidRDefault="00FB37AD" w:rsidP="00204508">
            <w:pPr>
              <w:numPr>
                <w:ilvl w:val="0"/>
                <w:numId w:val="8"/>
              </w:numPr>
              <w:tabs>
                <w:tab w:val="left" w:pos="720"/>
              </w:tabs>
              <w:ind w:left="0" w:firstLine="0"/>
              <w:rPr>
                <w:sz w:val="24"/>
                <w:szCs w:val="24"/>
              </w:rPr>
            </w:pPr>
            <w:r w:rsidRPr="00C636FC">
              <w:rPr>
                <w:sz w:val="24"/>
                <w:szCs w:val="24"/>
              </w:rPr>
              <w:t>педагог-психолог</w:t>
            </w:r>
          </w:p>
          <w:p w:rsidR="00FB37AD" w:rsidRPr="00C636FC" w:rsidRDefault="00FB37AD" w:rsidP="00204508">
            <w:pPr>
              <w:pStyle w:val="a4"/>
              <w:spacing w:before="0" w:after="0"/>
              <w:rPr>
                <w:szCs w:val="24"/>
              </w:rPr>
            </w:pPr>
            <w:r w:rsidRPr="00C636FC">
              <w:rPr>
                <w:szCs w:val="24"/>
              </w:rPr>
              <w:t> </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sz w:val="24"/>
                <w:szCs w:val="24"/>
              </w:rPr>
              <w:t>есть/нет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rPr>
                <w:sz w:val="24"/>
                <w:szCs w:val="24"/>
              </w:rPr>
            </w:pPr>
          </w:p>
          <w:p w:rsidR="00FB37AD" w:rsidRPr="00C636FC" w:rsidRDefault="00FB37AD" w:rsidP="00204508">
            <w:pPr>
              <w:rPr>
                <w:sz w:val="24"/>
                <w:szCs w:val="24"/>
              </w:rPr>
            </w:pPr>
          </w:p>
          <w:p w:rsidR="00FB37AD" w:rsidRPr="00C636FC" w:rsidRDefault="00FB37AD" w:rsidP="00204508">
            <w:pPr>
              <w:rPr>
                <w:sz w:val="24"/>
                <w:szCs w:val="24"/>
              </w:rPr>
            </w:pPr>
            <w:r w:rsidRPr="00C636FC">
              <w:rPr>
                <w:sz w:val="24"/>
                <w:szCs w:val="24"/>
              </w:rPr>
              <w:t>Да</w:t>
            </w:r>
          </w:p>
          <w:p w:rsidR="00FB37AD" w:rsidRPr="00C636FC" w:rsidRDefault="00FB37AD" w:rsidP="00204508">
            <w:pPr>
              <w:rPr>
                <w:sz w:val="24"/>
                <w:szCs w:val="24"/>
              </w:rPr>
            </w:pPr>
          </w:p>
          <w:p w:rsidR="00FB37AD" w:rsidRPr="00C636FC" w:rsidRDefault="00FB37AD" w:rsidP="00204508">
            <w:pPr>
              <w:rPr>
                <w:sz w:val="24"/>
                <w:szCs w:val="24"/>
              </w:rPr>
            </w:pPr>
            <w:r w:rsidRPr="00C636FC">
              <w:rPr>
                <w:sz w:val="24"/>
                <w:szCs w:val="24"/>
              </w:rPr>
              <w:t>Да</w:t>
            </w:r>
          </w:p>
          <w:p w:rsidR="00FB37AD" w:rsidRPr="00C636FC" w:rsidRDefault="00FB37AD" w:rsidP="00204508">
            <w:pPr>
              <w:rPr>
                <w:sz w:val="24"/>
                <w:szCs w:val="24"/>
              </w:rPr>
            </w:pPr>
          </w:p>
          <w:p w:rsidR="00FB37AD" w:rsidRPr="00C636FC" w:rsidRDefault="00FB37AD" w:rsidP="00204508">
            <w:pPr>
              <w:rPr>
                <w:sz w:val="24"/>
                <w:szCs w:val="24"/>
              </w:rPr>
            </w:pPr>
            <w:r w:rsidRPr="00C636FC">
              <w:rPr>
                <w:sz w:val="24"/>
                <w:szCs w:val="24"/>
              </w:rPr>
              <w:t>Да</w:t>
            </w:r>
          </w:p>
          <w:p w:rsidR="00FB37AD" w:rsidRPr="00C636FC" w:rsidRDefault="00FB37AD" w:rsidP="00204508">
            <w:pPr>
              <w:rPr>
                <w:sz w:val="24"/>
                <w:szCs w:val="24"/>
              </w:rPr>
            </w:pPr>
          </w:p>
          <w:p w:rsidR="00FB37AD" w:rsidRPr="00C636FC" w:rsidRDefault="00FB37AD" w:rsidP="00204508">
            <w:pPr>
              <w:rPr>
                <w:sz w:val="24"/>
                <w:szCs w:val="24"/>
              </w:rPr>
            </w:pPr>
            <w:r w:rsidRPr="00C636FC">
              <w:rPr>
                <w:sz w:val="24"/>
                <w:szCs w:val="24"/>
              </w:rPr>
              <w:t>Да</w:t>
            </w:r>
          </w:p>
          <w:p w:rsidR="00FB37AD" w:rsidRPr="00C636FC" w:rsidRDefault="00FB37AD" w:rsidP="00204508">
            <w:pPr>
              <w:rPr>
                <w:sz w:val="24"/>
                <w:szCs w:val="24"/>
              </w:rPr>
            </w:pPr>
          </w:p>
          <w:p w:rsidR="00FB37AD" w:rsidRPr="00C636FC" w:rsidRDefault="00FB37AD" w:rsidP="00204508">
            <w:pPr>
              <w:rPr>
                <w:sz w:val="24"/>
                <w:szCs w:val="24"/>
              </w:rPr>
            </w:pPr>
            <w:r w:rsidRPr="00C636FC">
              <w:rPr>
                <w:sz w:val="24"/>
                <w:szCs w:val="24"/>
              </w:rPr>
              <w:t>да</w:t>
            </w:r>
          </w:p>
          <w:p w:rsidR="00FB37AD" w:rsidRPr="00C636FC" w:rsidRDefault="00FB37AD" w:rsidP="00204508">
            <w:pPr>
              <w:rPr>
                <w:sz w:val="24"/>
                <w:szCs w:val="24"/>
              </w:rPr>
            </w:pPr>
          </w:p>
        </w:tc>
      </w:tr>
      <w:tr w:rsidR="00FB37AD" w:rsidRPr="00C636FC" w:rsidTr="00C636FC">
        <w:trPr>
          <w:jc w:val="center"/>
        </w:trPr>
        <w:tc>
          <w:tcPr>
            <w:tcW w:w="97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b/>
                <w:bCs/>
                <w:sz w:val="24"/>
                <w:szCs w:val="24"/>
              </w:rPr>
              <w:t>Инфраструктура</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rPr>
                <w:sz w:val="24"/>
                <w:szCs w:val="24"/>
              </w:rPr>
            </w:pPr>
            <w:r w:rsidRPr="00C636FC">
              <w:rPr>
                <w:sz w:val="24"/>
                <w:szCs w:val="24"/>
              </w:rPr>
              <w:t>Общая площадь помещений, в которых осуществляется образовательная деятельность, в расчете на одного воспитанника</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sz w:val="24"/>
                <w:szCs w:val="24"/>
              </w:rPr>
              <w:t>кв. м</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jc w:val="both"/>
              <w:rPr>
                <w:sz w:val="24"/>
                <w:szCs w:val="24"/>
              </w:rPr>
            </w:pPr>
            <w:r w:rsidRPr="00C636FC">
              <w:rPr>
                <w:iCs/>
                <w:sz w:val="24"/>
                <w:szCs w:val="24"/>
              </w:rPr>
              <w:t>В расчете на одного воспитанник</w:t>
            </w:r>
            <w:r w:rsidR="00D72F36">
              <w:rPr>
                <w:iCs/>
                <w:sz w:val="24"/>
                <w:szCs w:val="24"/>
              </w:rPr>
              <w:t>а МБ</w:t>
            </w:r>
            <w:r w:rsidR="004B5E74" w:rsidRPr="00C636FC">
              <w:rPr>
                <w:iCs/>
                <w:sz w:val="24"/>
                <w:szCs w:val="24"/>
              </w:rPr>
              <w:t>ДОУ детский сад «Рыбка»</w:t>
            </w:r>
            <w:r w:rsidR="00C847E6">
              <w:rPr>
                <w:iCs/>
                <w:sz w:val="24"/>
                <w:szCs w:val="24"/>
              </w:rPr>
              <w:t xml:space="preserve"> </w:t>
            </w:r>
            <w:r w:rsidR="004B5E74" w:rsidRPr="00C636FC">
              <w:rPr>
                <w:iCs/>
                <w:sz w:val="24"/>
                <w:szCs w:val="24"/>
              </w:rPr>
              <w:t>– 1</w:t>
            </w:r>
            <w:r w:rsidR="00E07ED2" w:rsidRPr="00C636FC">
              <w:rPr>
                <w:iCs/>
                <w:sz w:val="24"/>
                <w:szCs w:val="24"/>
              </w:rPr>
              <w:t>1</w:t>
            </w:r>
            <w:r w:rsidR="004B5E74" w:rsidRPr="00C636FC">
              <w:rPr>
                <w:iCs/>
                <w:sz w:val="24"/>
                <w:szCs w:val="24"/>
              </w:rPr>
              <w:t>,</w:t>
            </w:r>
            <w:r w:rsidR="00E07ED2" w:rsidRPr="00C636FC">
              <w:rPr>
                <w:iCs/>
                <w:sz w:val="24"/>
                <w:szCs w:val="24"/>
              </w:rPr>
              <w:t>5</w:t>
            </w:r>
            <w:r w:rsidRPr="00C636FC">
              <w:rPr>
                <w:iCs/>
                <w:sz w:val="24"/>
                <w:szCs w:val="24"/>
              </w:rPr>
              <w:t xml:space="preserve"> кв. м</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rPr>
                <w:sz w:val="24"/>
                <w:szCs w:val="24"/>
              </w:rPr>
            </w:pPr>
            <w:r w:rsidRPr="00C636FC">
              <w:rPr>
                <w:sz w:val="24"/>
                <w:szCs w:val="24"/>
              </w:rPr>
              <w:t>Площадь помещений для дополнительных видов деятельности воспитанников</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sz w:val="24"/>
                <w:szCs w:val="24"/>
              </w:rPr>
              <w:t>кв. м</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rPr>
                <w:sz w:val="24"/>
                <w:szCs w:val="24"/>
              </w:rPr>
            </w:pPr>
            <w:r w:rsidRPr="00C636FC">
              <w:rPr>
                <w:sz w:val="24"/>
                <w:szCs w:val="24"/>
              </w:rPr>
              <w:t>нет</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pStyle w:val="a4"/>
              <w:spacing w:before="0" w:after="0"/>
              <w:rPr>
                <w:szCs w:val="24"/>
              </w:rPr>
            </w:pPr>
            <w:r w:rsidRPr="00C636FC">
              <w:rPr>
                <w:szCs w:val="24"/>
              </w:rPr>
              <w:t>Наличие в детском саду:</w:t>
            </w:r>
          </w:p>
          <w:p w:rsidR="00FB37AD" w:rsidRPr="00C636FC" w:rsidRDefault="00FB37AD" w:rsidP="00204508">
            <w:pPr>
              <w:numPr>
                <w:ilvl w:val="0"/>
                <w:numId w:val="9"/>
              </w:numPr>
              <w:tabs>
                <w:tab w:val="left" w:pos="720"/>
              </w:tabs>
              <w:ind w:left="0" w:firstLine="0"/>
              <w:rPr>
                <w:sz w:val="24"/>
                <w:szCs w:val="24"/>
              </w:rPr>
            </w:pPr>
            <w:r w:rsidRPr="00C636FC">
              <w:rPr>
                <w:sz w:val="24"/>
                <w:szCs w:val="24"/>
              </w:rPr>
              <w:t>физкультурного зала;</w:t>
            </w:r>
          </w:p>
          <w:p w:rsidR="00FB37AD" w:rsidRPr="00C636FC" w:rsidRDefault="00FB37AD" w:rsidP="00204508">
            <w:pPr>
              <w:numPr>
                <w:ilvl w:val="0"/>
                <w:numId w:val="9"/>
              </w:numPr>
              <w:tabs>
                <w:tab w:val="left" w:pos="720"/>
              </w:tabs>
              <w:ind w:left="0" w:firstLine="0"/>
              <w:rPr>
                <w:sz w:val="24"/>
                <w:szCs w:val="24"/>
              </w:rPr>
            </w:pPr>
            <w:r w:rsidRPr="00C636FC">
              <w:rPr>
                <w:sz w:val="24"/>
                <w:szCs w:val="24"/>
              </w:rPr>
              <w:t>музыкального зала;</w:t>
            </w:r>
          </w:p>
          <w:p w:rsidR="00FB37AD" w:rsidRPr="00C636FC" w:rsidRDefault="00FB37AD" w:rsidP="00204508">
            <w:pPr>
              <w:numPr>
                <w:ilvl w:val="0"/>
                <w:numId w:val="9"/>
              </w:numPr>
              <w:tabs>
                <w:tab w:val="left" w:pos="720"/>
              </w:tabs>
              <w:ind w:left="0" w:firstLine="0"/>
              <w:rPr>
                <w:sz w:val="24"/>
                <w:szCs w:val="24"/>
              </w:rPr>
            </w:pPr>
            <w:r w:rsidRPr="00C636FC">
              <w:rPr>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p w:rsidR="00FB37AD" w:rsidRPr="00C636FC" w:rsidRDefault="00FB37AD" w:rsidP="00204508">
            <w:pPr>
              <w:pStyle w:val="a4"/>
              <w:spacing w:before="0" w:after="0"/>
              <w:rPr>
                <w:szCs w:val="24"/>
              </w:rPr>
            </w:pPr>
            <w:r w:rsidRPr="00C636FC">
              <w:rPr>
                <w:szCs w:val="24"/>
              </w:rPr>
              <w:t> </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204508">
            <w:pPr>
              <w:jc w:val="center"/>
              <w:rPr>
                <w:sz w:val="24"/>
                <w:szCs w:val="24"/>
              </w:rPr>
            </w:pPr>
            <w:r w:rsidRPr="00C636FC">
              <w:rPr>
                <w:sz w:val="24"/>
                <w:szCs w:val="24"/>
              </w:rPr>
              <w:t>есть/нет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04508">
            <w:pPr>
              <w:rPr>
                <w:iCs/>
                <w:sz w:val="24"/>
                <w:szCs w:val="24"/>
              </w:rPr>
            </w:pPr>
          </w:p>
          <w:p w:rsidR="00FB37AD" w:rsidRPr="00C636FC" w:rsidRDefault="00FB37AD" w:rsidP="00204508">
            <w:pPr>
              <w:rPr>
                <w:iCs/>
                <w:sz w:val="24"/>
                <w:szCs w:val="24"/>
              </w:rPr>
            </w:pPr>
          </w:p>
          <w:p w:rsidR="00FB37AD" w:rsidRPr="00C636FC" w:rsidRDefault="009C4F63" w:rsidP="00204508">
            <w:pPr>
              <w:rPr>
                <w:iCs/>
                <w:sz w:val="24"/>
                <w:szCs w:val="24"/>
              </w:rPr>
            </w:pPr>
            <w:r w:rsidRPr="00C636FC">
              <w:rPr>
                <w:iCs/>
                <w:sz w:val="24"/>
                <w:szCs w:val="24"/>
              </w:rPr>
              <w:t>есть</w:t>
            </w:r>
          </w:p>
          <w:p w:rsidR="00FB37AD" w:rsidRPr="00C636FC" w:rsidRDefault="009C4F63" w:rsidP="00204508">
            <w:pPr>
              <w:rPr>
                <w:iCs/>
                <w:sz w:val="24"/>
                <w:szCs w:val="24"/>
              </w:rPr>
            </w:pPr>
            <w:r w:rsidRPr="00C636FC">
              <w:rPr>
                <w:iCs/>
                <w:sz w:val="24"/>
                <w:szCs w:val="24"/>
              </w:rPr>
              <w:t>есть</w:t>
            </w:r>
          </w:p>
          <w:p w:rsidR="00FB37AD" w:rsidRPr="00C636FC" w:rsidRDefault="00FB37AD" w:rsidP="00204508">
            <w:pPr>
              <w:rPr>
                <w:iCs/>
                <w:sz w:val="24"/>
                <w:szCs w:val="24"/>
              </w:rPr>
            </w:pPr>
          </w:p>
          <w:p w:rsidR="00FB37AD" w:rsidRPr="00C636FC" w:rsidRDefault="009C4F63" w:rsidP="00204508">
            <w:pPr>
              <w:rPr>
                <w:sz w:val="24"/>
                <w:szCs w:val="24"/>
              </w:rPr>
            </w:pPr>
            <w:r w:rsidRPr="00C636FC">
              <w:rPr>
                <w:iCs/>
                <w:sz w:val="24"/>
                <w:szCs w:val="24"/>
              </w:rPr>
              <w:t xml:space="preserve">Есть </w:t>
            </w:r>
            <w:r w:rsidR="00AD2426" w:rsidRPr="00C636FC">
              <w:rPr>
                <w:iCs/>
                <w:sz w:val="24"/>
                <w:szCs w:val="24"/>
              </w:rPr>
              <w:t>/П</w:t>
            </w:r>
            <w:r w:rsidRPr="00C636FC">
              <w:rPr>
                <w:iCs/>
                <w:sz w:val="24"/>
                <w:szCs w:val="24"/>
              </w:rPr>
              <w:t>рогулочные площадки, которые оснащены</w:t>
            </w:r>
            <w:r w:rsidR="00FB37AD" w:rsidRPr="00C636FC">
              <w:rPr>
                <w:iCs/>
                <w:sz w:val="24"/>
                <w:szCs w:val="24"/>
              </w:rPr>
              <w:t xml:space="preserve"> </w:t>
            </w:r>
            <w:r w:rsidRPr="00C636FC">
              <w:rPr>
                <w:iCs/>
                <w:sz w:val="24"/>
                <w:szCs w:val="24"/>
              </w:rPr>
              <w:t xml:space="preserve">необходимым </w:t>
            </w:r>
            <w:r w:rsidR="00FB37AD" w:rsidRPr="00C636FC">
              <w:rPr>
                <w:iCs/>
                <w:sz w:val="24"/>
                <w:szCs w:val="24"/>
              </w:rPr>
              <w:t>оборудованием, чтобы обеспечить потребность воспитанников в физической активности и игровой деятельности на улице</w:t>
            </w:r>
          </w:p>
        </w:tc>
      </w:tr>
    </w:tbl>
    <w:p w:rsidR="00E12873" w:rsidRPr="00291477" w:rsidRDefault="00E12873" w:rsidP="00B73872">
      <w:pPr>
        <w:tabs>
          <w:tab w:val="left" w:pos="1701"/>
        </w:tabs>
        <w:autoSpaceDE w:val="0"/>
        <w:spacing w:line="360" w:lineRule="auto"/>
        <w:jc w:val="both"/>
        <w:rPr>
          <w:color w:val="FF0000"/>
          <w:sz w:val="26"/>
          <w:szCs w:val="26"/>
        </w:rPr>
      </w:pPr>
    </w:p>
    <w:sectPr w:rsidR="00E12873" w:rsidRPr="00291477" w:rsidSect="000208F4">
      <w:footerReference w:type="default" r:id="rId11"/>
      <w:pgSz w:w="11906" w:h="16838"/>
      <w:pgMar w:top="993" w:right="851" w:bottom="1134" w:left="1701" w:header="720" w:footer="720" w:gutter="0"/>
      <w:pgBorders w:display="firstPage" w:offsetFrom="page">
        <w:top w:val="threeDEngrave" w:sz="24" w:space="24" w:color="984806" w:themeColor="accent6" w:themeShade="80"/>
        <w:left w:val="threeDEngrave" w:sz="24" w:space="24" w:color="984806" w:themeColor="accent6" w:themeShade="80"/>
        <w:bottom w:val="threeDEmboss" w:sz="24" w:space="24" w:color="984806" w:themeColor="accent6" w:themeShade="80"/>
        <w:right w:val="threeDEmboss" w:sz="24" w:space="24" w:color="984806" w:themeColor="accent6" w:themeShade="80"/>
      </w:pgBorders>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2F" w:rsidRDefault="0095262F" w:rsidP="00D909E3">
      <w:r>
        <w:separator/>
      </w:r>
    </w:p>
    <w:p w:rsidR="0095262F" w:rsidRDefault="0095262F"/>
  </w:endnote>
  <w:endnote w:type="continuationSeparator" w:id="0">
    <w:p w:rsidR="0095262F" w:rsidRDefault="0095262F" w:rsidP="00D909E3">
      <w:r>
        <w:continuationSeparator/>
      </w:r>
    </w:p>
    <w:p w:rsidR="0095262F" w:rsidRDefault="00952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Lohit Hindi">
    <w:altName w:val="MS Mincho"/>
    <w:charset w:val="00"/>
    <w:family w:val="auto"/>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ultant">
    <w:altName w:val="Arial"/>
    <w:charset w:val="00"/>
    <w:family w:val="modern"/>
    <w:pitch w:val="default"/>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5713"/>
      <w:docPartObj>
        <w:docPartGallery w:val="Page Numbers (Bottom of Page)"/>
        <w:docPartUnique/>
      </w:docPartObj>
    </w:sdtPr>
    <w:sdtEndPr/>
    <w:sdtContent>
      <w:p w:rsidR="00047F00" w:rsidRDefault="00047F00">
        <w:pPr>
          <w:pStyle w:val="af1"/>
          <w:jc w:val="right"/>
        </w:pPr>
        <w:r>
          <w:fldChar w:fldCharType="begin"/>
        </w:r>
        <w:r>
          <w:instrText xml:space="preserve"> PAGE   \* MERGEFORMAT </w:instrText>
        </w:r>
        <w:r>
          <w:fldChar w:fldCharType="separate"/>
        </w:r>
        <w:r w:rsidR="00A16B6F">
          <w:rPr>
            <w:noProof/>
          </w:rPr>
          <w:t>20</w:t>
        </w:r>
        <w:r>
          <w:rPr>
            <w:noProof/>
          </w:rPr>
          <w:fldChar w:fldCharType="end"/>
        </w:r>
      </w:p>
    </w:sdtContent>
  </w:sdt>
  <w:p w:rsidR="00047F00" w:rsidRDefault="00047F00">
    <w:pPr>
      <w:pStyle w:val="af1"/>
    </w:pPr>
  </w:p>
  <w:p w:rsidR="00047F00" w:rsidRDefault="00047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2F" w:rsidRDefault="0095262F" w:rsidP="00D909E3">
      <w:r w:rsidRPr="00D909E3">
        <w:rPr>
          <w:color w:val="000000"/>
        </w:rPr>
        <w:separator/>
      </w:r>
    </w:p>
    <w:p w:rsidR="0095262F" w:rsidRDefault="0095262F"/>
  </w:footnote>
  <w:footnote w:type="continuationSeparator" w:id="0">
    <w:p w:rsidR="0095262F" w:rsidRDefault="0095262F" w:rsidP="00D909E3">
      <w:r>
        <w:continuationSeparator/>
      </w:r>
    </w:p>
    <w:p w:rsidR="0095262F" w:rsidRDefault="009526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C49"/>
    <w:multiLevelType w:val="multilevel"/>
    <w:tmpl w:val="EE18BAC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2DC516E"/>
    <w:multiLevelType w:val="multilevel"/>
    <w:tmpl w:val="3CE6A220"/>
    <w:lvl w:ilvl="0">
      <w:numFmt w:val="bullet"/>
      <w:lvlText w:val=""/>
      <w:lvlJc w:val="left"/>
      <w:pPr>
        <w:ind w:left="2345" w:hanging="360"/>
      </w:pPr>
      <w:rPr>
        <w:rFonts w:ascii="Wingdings" w:hAnsi="Wingdings"/>
      </w:rPr>
    </w:lvl>
    <w:lvl w:ilvl="1">
      <w:numFmt w:val="bullet"/>
      <w:lvlText w:val="o"/>
      <w:lvlJc w:val="left"/>
      <w:pPr>
        <w:ind w:left="3423" w:hanging="360"/>
      </w:pPr>
      <w:rPr>
        <w:rFonts w:ascii="Courier New" w:hAnsi="Courier New" w:cs="Courier New"/>
      </w:rPr>
    </w:lvl>
    <w:lvl w:ilvl="2">
      <w:numFmt w:val="bullet"/>
      <w:lvlText w:val=""/>
      <w:lvlJc w:val="left"/>
      <w:pPr>
        <w:ind w:left="4143" w:hanging="360"/>
      </w:pPr>
      <w:rPr>
        <w:rFonts w:ascii="Wingdings" w:hAnsi="Wingdings"/>
      </w:rPr>
    </w:lvl>
    <w:lvl w:ilvl="3">
      <w:numFmt w:val="bullet"/>
      <w:lvlText w:val=""/>
      <w:lvlJc w:val="left"/>
      <w:pPr>
        <w:ind w:left="4863" w:hanging="360"/>
      </w:pPr>
      <w:rPr>
        <w:rFonts w:ascii="Symbol" w:hAnsi="Symbol"/>
      </w:rPr>
    </w:lvl>
    <w:lvl w:ilvl="4">
      <w:numFmt w:val="bullet"/>
      <w:lvlText w:val="o"/>
      <w:lvlJc w:val="left"/>
      <w:pPr>
        <w:ind w:left="5583" w:hanging="360"/>
      </w:pPr>
      <w:rPr>
        <w:rFonts w:ascii="Courier New" w:hAnsi="Courier New" w:cs="Courier New"/>
      </w:rPr>
    </w:lvl>
    <w:lvl w:ilvl="5">
      <w:numFmt w:val="bullet"/>
      <w:lvlText w:val=""/>
      <w:lvlJc w:val="left"/>
      <w:pPr>
        <w:ind w:left="6303" w:hanging="360"/>
      </w:pPr>
      <w:rPr>
        <w:rFonts w:ascii="Wingdings" w:hAnsi="Wingdings"/>
      </w:rPr>
    </w:lvl>
    <w:lvl w:ilvl="6">
      <w:numFmt w:val="bullet"/>
      <w:lvlText w:val=""/>
      <w:lvlJc w:val="left"/>
      <w:pPr>
        <w:ind w:left="7023" w:hanging="360"/>
      </w:pPr>
      <w:rPr>
        <w:rFonts w:ascii="Symbol" w:hAnsi="Symbol"/>
      </w:rPr>
    </w:lvl>
    <w:lvl w:ilvl="7">
      <w:numFmt w:val="bullet"/>
      <w:lvlText w:val="o"/>
      <w:lvlJc w:val="left"/>
      <w:pPr>
        <w:ind w:left="7743" w:hanging="360"/>
      </w:pPr>
      <w:rPr>
        <w:rFonts w:ascii="Courier New" w:hAnsi="Courier New" w:cs="Courier New"/>
      </w:rPr>
    </w:lvl>
    <w:lvl w:ilvl="8">
      <w:numFmt w:val="bullet"/>
      <w:lvlText w:val=""/>
      <w:lvlJc w:val="left"/>
      <w:pPr>
        <w:ind w:left="8463" w:hanging="360"/>
      </w:pPr>
      <w:rPr>
        <w:rFonts w:ascii="Wingdings" w:hAnsi="Wingdings"/>
      </w:rPr>
    </w:lvl>
  </w:abstractNum>
  <w:abstractNum w:abstractNumId="2">
    <w:nsid w:val="081008DB"/>
    <w:multiLevelType w:val="multilevel"/>
    <w:tmpl w:val="CE8C8C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cs="Courier New"/>
      </w:rPr>
    </w:lvl>
    <w:lvl w:ilvl="8">
      <w:numFmt w:val="bullet"/>
      <w:lvlText w:val=""/>
      <w:lvlJc w:val="left"/>
      <w:pPr>
        <w:ind w:left="6480" w:hanging="360"/>
      </w:pPr>
      <w:rPr>
        <w:rFonts w:ascii="Wingdings" w:hAnsi="Wingdings"/>
      </w:rPr>
    </w:lvl>
  </w:abstractNum>
  <w:abstractNum w:abstractNumId="3">
    <w:nsid w:val="0A7E2A2C"/>
    <w:multiLevelType w:val="multilevel"/>
    <w:tmpl w:val="3EAC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A4599"/>
    <w:multiLevelType w:val="multilevel"/>
    <w:tmpl w:val="97FA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A2C92"/>
    <w:multiLevelType w:val="multilevel"/>
    <w:tmpl w:val="1A30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0278C"/>
    <w:multiLevelType w:val="multilevel"/>
    <w:tmpl w:val="AD2CDF6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141F2577"/>
    <w:multiLevelType w:val="multilevel"/>
    <w:tmpl w:val="F744B3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16474785"/>
    <w:multiLevelType w:val="multilevel"/>
    <w:tmpl w:val="15327DC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A1A86"/>
    <w:multiLevelType w:val="multilevel"/>
    <w:tmpl w:val="6428B8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1D4D44D3"/>
    <w:multiLevelType w:val="hybridMultilevel"/>
    <w:tmpl w:val="24AA038C"/>
    <w:lvl w:ilvl="0" w:tplc="79986036">
      <w:start w:val="1"/>
      <w:numFmt w:val="bullet"/>
      <w:lvlText w:val="-"/>
      <w:lvlJc w:val="left"/>
      <w:pPr>
        <w:tabs>
          <w:tab w:val="num" w:pos="720"/>
        </w:tabs>
        <w:ind w:left="720" w:hanging="360"/>
      </w:pPr>
      <w:rPr>
        <w:rFonts w:ascii="Times New Roman" w:hAnsi="Times New Roman" w:hint="default"/>
      </w:rPr>
    </w:lvl>
    <w:lvl w:ilvl="1" w:tplc="689A3A8C" w:tentative="1">
      <w:start w:val="1"/>
      <w:numFmt w:val="bullet"/>
      <w:lvlText w:val="-"/>
      <w:lvlJc w:val="left"/>
      <w:pPr>
        <w:tabs>
          <w:tab w:val="num" w:pos="1440"/>
        </w:tabs>
        <w:ind w:left="1440" w:hanging="360"/>
      </w:pPr>
      <w:rPr>
        <w:rFonts w:ascii="Times New Roman" w:hAnsi="Times New Roman" w:hint="default"/>
      </w:rPr>
    </w:lvl>
    <w:lvl w:ilvl="2" w:tplc="9944477E" w:tentative="1">
      <w:start w:val="1"/>
      <w:numFmt w:val="bullet"/>
      <w:lvlText w:val="-"/>
      <w:lvlJc w:val="left"/>
      <w:pPr>
        <w:tabs>
          <w:tab w:val="num" w:pos="2160"/>
        </w:tabs>
        <w:ind w:left="2160" w:hanging="360"/>
      </w:pPr>
      <w:rPr>
        <w:rFonts w:ascii="Times New Roman" w:hAnsi="Times New Roman" w:hint="default"/>
      </w:rPr>
    </w:lvl>
    <w:lvl w:ilvl="3" w:tplc="235004AE" w:tentative="1">
      <w:start w:val="1"/>
      <w:numFmt w:val="bullet"/>
      <w:lvlText w:val="-"/>
      <w:lvlJc w:val="left"/>
      <w:pPr>
        <w:tabs>
          <w:tab w:val="num" w:pos="2880"/>
        </w:tabs>
        <w:ind w:left="2880" w:hanging="360"/>
      </w:pPr>
      <w:rPr>
        <w:rFonts w:ascii="Times New Roman" w:hAnsi="Times New Roman" w:hint="default"/>
      </w:rPr>
    </w:lvl>
    <w:lvl w:ilvl="4" w:tplc="F760D2D2" w:tentative="1">
      <w:start w:val="1"/>
      <w:numFmt w:val="bullet"/>
      <w:lvlText w:val="-"/>
      <w:lvlJc w:val="left"/>
      <w:pPr>
        <w:tabs>
          <w:tab w:val="num" w:pos="3600"/>
        </w:tabs>
        <w:ind w:left="3600" w:hanging="360"/>
      </w:pPr>
      <w:rPr>
        <w:rFonts w:ascii="Times New Roman" w:hAnsi="Times New Roman" w:hint="default"/>
      </w:rPr>
    </w:lvl>
    <w:lvl w:ilvl="5" w:tplc="77E86B0C" w:tentative="1">
      <w:start w:val="1"/>
      <w:numFmt w:val="bullet"/>
      <w:lvlText w:val="-"/>
      <w:lvlJc w:val="left"/>
      <w:pPr>
        <w:tabs>
          <w:tab w:val="num" w:pos="4320"/>
        </w:tabs>
        <w:ind w:left="4320" w:hanging="360"/>
      </w:pPr>
      <w:rPr>
        <w:rFonts w:ascii="Times New Roman" w:hAnsi="Times New Roman" w:hint="default"/>
      </w:rPr>
    </w:lvl>
    <w:lvl w:ilvl="6" w:tplc="04C2D60A" w:tentative="1">
      <w:start w:val="1"/>
      <w:numFmt w:val="bullet"/>
      <w:lvlText w:val="-"/>
      <w:lvlJc w:val="left"/>
      <w:pPr>
        <w:tabs>
          <w:tab w:val="num" w:pos="5040"/>
        </w:tabs>
        <w:ind w:left="5040" w:hanging="360"/>
      </w:pPr>
      <w:rPr>
        <w:rFonts w:ascii="Times New Roman" w:hAnsi="Times New Roman" w:hint="default"/>
      </w:rPr>
    </w:lvl>
    <w:lvl w:ilvl="7" w:tplc="E648E5E2" w:tentative="1">
      <w:start w:val="1"/>
      <w:numFmt w:val="bullet"/>
      <w:lvlText w:val="-"/>
      <w:lvlJc w:val="left"/>
      <w:pPr>
        <w:tabs>
          <w:tab w:val="num" w:pos="5760"/>
        </w:tabs>
        <w:ind w:left="5760" w:hanging="360"/>
      </w:pPr>
      <w:rPr>
        <w:rFonts w:ascii="Times New Roman" w:hAnsi="Times New Roman" w:hint="default"/>
      </w:rPr>
    </w:lvl>
    <w:lvl w:ilvl="8" w:tplc="B388E1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7C10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C1325"/>
    <w:multiLevelType w:val="multilevel"/>
    <w:tmpl w:val="2C62054E"/>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3">
    <w:nsid w:val="231348AE"/>
    <w:multiLevelType w:val="multilevel"/>
    <w:tmpl w:val="2146D9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cs="Courier New"/>
      </w:rPr>
    </w:lvl>
    <w:lvl w:ilvl="8">
      <w:numFmt w:val="bullet"/>
      <w:lvlText w:val=""/>
      <w:lvlJc w:val="left"/>
      <w:pPr>
        <w:ind w:left="6480" w:hanging="360"/>
      </w:pPr>
      <w:rPr>
        <w:rFonts w:ascii="Wingdings" w:hAnsi="Wingdings"/>
      </w:rPr>
    </w:lvl>
  </w:abstractNum>
  <w:abstractNum w:abstractNumId="14">
    <w:nsid w:val="2406280C"/>
    <w:multiLevelType w:val="multilevel"/>
    <w:tmpl w:val="1CF6672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27F05ABA"/>
    <w:multiLevelType w:val="hybridMultilevel"/>
    <w:tmpl w:val="99A49072"/>
    <w:lvl w:ilvl="0" w:tplc="E62223A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327C8"/>
    <w:multiLevelType w:val="hybridMultilevel"/>
    <w:tmpl w:val="29D4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55038"/>
    <w:multiLevelType w:val="hybridMultilevel"/>
    <w:tmpl w:val="005411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3576A"/>
    <w:multiLevelType w:val="multilevel"/>
    <w:tmpl w:val="A3D00B20"/>
    <w:lvl w:ilvl="0">
      <w:numFmt w:val="bullet"/>
      <w:lvlText w:val=""/>
      <w:lvlJc w:val="left"/>
      <w:pPr>
        <w:ind w:left="720" w:hanging="360"/>
      </w:pPr>
      <w:rPr>
        <w:rFonts w:ascii="Symbol" w:hAnsi="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cs="Courier New"/>
      </w:rPr>
    </w:lvl>
    <w:lvl w:ilvl="8">
      <w:numFmt w:val="bullet"/>
      <w:lvlText w:val=""/>
      <w:lvlJc w:val="left"/>
      <w:pPr>
        <w:ind w:left="6480" w:hanging="360"/>
      </w:pPr>
      <w:rPr>
        <w:rFonts w:ascii="Wingdings" w:hAnsi="Wingdings"/>
      </w:rPr>
    </w:lvl>
  </w:abstractNum>
  <w:abstractNum w:abstractNumId="19">
    <w:nsid w:val="3EAD3E6A"/>
    <w:multiLevelType w:val="multilevel"/>
    <w:tmpl w:val="5CE89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nsid w:val="3FFC5564"/>
    <w:multiLevelType w:val="multilevel"/>
    <w:tmpl w:val="5B3C8DA4"/>
    <w:lvl w:ilvl="0">
      <w:start w:val="1"/>
      <w:numFmt w:val="decimal"/>
      <w:lvlText w:val="%1."/>
      <w:lvlJc w:val="left"/>
      <w:pPr>
        <w:ind w:left="720" w:hanging="360"/>
      </w:pPr>
      <w:rPr>
        <w:color w:val="0D0D0D"/>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0262B97"/>
    <w:multiLevelType w:val="hybridMultilevel"/>
    <w:tmpl w:val="B9F6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32CD7"/>
    <w:multiLevelType w:val="multilevel"/>
    <w:tmpl w:val="CCC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DA5869"/>
    <w:multiLevelType w:val="multilevel"/>
    <w:tmpl w:val="1DBC166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90E5E50"/>
    <w:multiLevelType w:val="hybridMultilevel"/>
    <w:tmpl w:val="C9B0070C"/>
    <w:lvl w:ilvl="0" w:tplc="619889EC">
      <w:start w:val="2"/>
      <w:numFmt w:val="upperRoman"/>
      <w:lvlText w:val="%1."/>
      <w:lvlJc w:val="left"/>
      <w:pPr>
        <w:ind w:left="1004" w:hanging="720"/>
      </w:pPr>
      <w:rPr>
        <w:rFonts w:ascii="Verdana" w:hAnsi="Verdana"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F4F53E2"/>
    <w:multiLevelType w:val="multilevel"/>
    <w:tmpl w:val="88E07BDE"/>
    <w:lvl w:ilvl="0">
      <w:start w:val="1"/>
      <w:numFmt w:val="upperRoman"/>
      <w:lvlText w:val="%1."/>
      <w:lvlJc w:val="left"/>
      <w:pPr>
        <w:ind w:left="1004" w:hanging="720"/>
      </w:pPr>
      <w:rPr>
        <w:rFonts w:ascii="Times New Roman" w:hAnsi="Times New Roman" w:cs="Times New Roman"/>
      </w:rPr>
    </w:lvl>
    <w:lvl w:ilvl="1">
      <w:start w:val="2"/>
      <w:numFmt w:val="decimal"/>
      <w:lvlText w:val="%1.%2."/>
      <w:lvlJc w:val="left"/>
      <w:pPr>
        <w:ind w:left="720" w:hanging="720"/>
      </w:pPr>
      <w:rPr>
        <w:color w:val="4F62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4F900A0A"/>
    <w:multiLevelType w:val="hybridMultilevel"/>
    <w:tmpl w:val="9F32DD18"/>
    <w:lvl w:ilvl="0" w:tplc="9EA4A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6B2064"/>
    <w:multiLevelType w:val="multilevel"/>
    <w:tmpl w:val="79EEFC98"/>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B54C7"/>
    <w:multiLevelType w:val="multilevel"/>
    <w:tmpl w:val="5C70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E00F1D"/>
    <w:multiLevelType w:val="multilevel"/>
    <w:tmpl w:val="08609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B92686"/>
    <w:multiLevelType w:val="hybridMultilevel"/>
    <w:tmpl w:val="5C20C17E"/>
    <w:lvl w:ilvl="0" w:tplc="A70E4A8C">
      <w:start w:val="1"/>
      <w:numFmt w:val="bullet"/>
      <w:lvlText w:val="-"/>
      <w:lvlJc w:val="left"/>
      <w:pPr>
        <w:tabs>
          <w:tab w:val="num" w:pos="720"/>
        </w:tabs>
        <w:ind w:left="720" w:hanging="360"/>
      </w:pPr>
      <w:rPr>
        <w:rFonts w:ascii="Times New Roman" w:hAnsi="Times New Roman" w:hint="default"/>
      </w:rPr>
    </w:lvl>
    <w:lvl w:ilvl="1" w:tplc="43905F4C" w:tentative="1">
      <w:start w:val="1"/>
      <w:numFmt w:val="bullet"/>
      <w:lvlText w:val="-"/>
      <w:lvlJc w:val="left"/>
      <w:pPr>
        <w:tabs>
          <w:tab w:val="num" w:pos="1440"/>
        </w:tabs>
        <w:ind w:left="1440" w:hanging="360"/>
      </w:pPr>
      <w:rPr>
        <w:rFonts w:ascii="Times New Roman" w:hAnsi="Times New Roman" w:hint="default"/>
      </w:rPr>
    </w:lvl>
    <w:lvl w:ilvl="2" w:tplc="5A60AA3C" w:tentative="1">
      <w:start w:val="1"/>
      <w:numFmt w:val="bullet"/>
      <w:lvlText w:val="-"/>
      <w:lvlJc w:val="left"/>
      <w:pPr>
        <w:tabs>
          <w:tab w:val="num" w:pos="2160"/>
        </w:tabs>
        <w:ind w:left="2160" w:hanging="360"/>
      </w:pPr>
      <w:rPr>
        <w:rFonts w:ascii="Times New Roman" w:hAnsi="Times New Roman" w:hint="default"/>
      </w:rPr>
    </w:lvl>
    <w:lvl w:ilvl="3" w:tplc="3DEE2114" w:tentative="1">
      <w:start w:val="1"/>
      <w:numFmt w:val="bullet"/>
      <w:lvlText w:val="-"/>
      <w:lvlJc w:val="left"/>
      <w:pPr>
        <w:tabs>
          <w:tab w:val="num" w:pos="2880"/>
        </w:tabs>
        <w:ind w:left="2880" w:hanging="360"/>
      </w:pPr>
      <w:rPr>
        <w:rFonts w:ascii="Times New Roman" w:hAnsi="Times New Roman" w:hint="default"/>
      </w:rPr>
    </w:lvl>
    <w:lvl w:ilvl="4" w:tplc="77F2FC1A" w:tentative="1">
      <w:start w:val="1"/>
      <w:numFmt w:val="bullet"/>
      <w:lvlText w:val="-"/>
      <w:lvlJc w:val="left"/>
      <w:pPr>
        <w:tabs>
          <w:tab w:val="num" w:pos="3600"/>
        </w:tabs>
        <w:ind w:left="3600" w:hanging="360"/>
      </w:pPr>
      <w:rPr>
        <w:rFonts w:ascii="Times New Roman" w:hAnsi="Times New Roman" w:hint="default"/>
      </w:rPr>
    </w:lvl>
    <w:lvl w:ilvl="5" w:tplc="1E68FD42" w:tentative="1">
      <w:start w:val="1"/>
      <w:numFmt w:val="bullet"/>
      <w:lvlText w:val="-"/>
      <w:lvlJc w:val="left"/>
      <w:pPr>
        <w:tabs>
          <w:tab w:val="num" w:pos="4320"/>
        </w:tabs>
        <w:ind w:left="4320" w:hanging="360"/>
      </w:pPr>
      <w:rPr>
        <w:rFonts w:ascii="Times New Roman" w:hAnsi="Times New Roman" w:hint="default"/>
      </w:rPr>
    </w:lvl>
    <w:lvl w:ilvl="6" w:tplc="7FB83176" w:tentative="1">
      <w:start w:val="1"/>
      <w:numFmt w:val="bullet"/>
      <w:lvlText w:val="-"/>
      <w:lvlJc w:val="left"/>
      <w:pPr>
        <w:tabs>
          <w:tab w:val="num" w:pos="5040"/>
        </w:tabs>
        <w:ind w:left="5040" w:hanging="360"/>
      </w:pPr>
      <w:rPr>
        <w:rFonts w:ascii="Times New Roman" w:hAnsi="Times New Roman" w:hint="default"/>
      </w:rPr>
    </w:lvl>
    <w:lvl w:ilvl="7" w:tplc="E37822E6" w:tentative="1">
      <w:start w:val="1"/>
      <w:numFmt w:val="bullet"/>
      <w:lvlText w:val="-"/>
      <w:lvlJc w:val="left"/>
      <w:pPr>
        <w:tabs>
          <w:tab w:val="num" w:pos="5760"/>
        </w:tabs>
        <w:ind w:left="5760" w:hanging="360"/>
      </w:pPr>
      <w:rPr>
        <w:rFonts w:ascii="Times New Roman" w:hAnsi="Times New Roman" w:hint="default"/>
      </w:rPr>
    </w:lvl>
    <w:lvl w:ilvl="8" w:tplc="3458641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DBE7AE5"/>
    <w:multiLevelType w:val="hybridMultilevel"/>
    <w:tmpl w:val="1FAA2344"/>
    <w:lvl w:ilvl="0" w:tplc="C76E3B7A">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EB04ADB"/>
    <w:multiLevelType w:val="multilevel"/>
    <w:tmpl w:val="13B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F91B96"/>
    <w:multiLevelType w:val="hybridMultilevel"/>
    <w:tmpl w:val="A5F410A2"/>
    <w:lvl w:ilvl="0" w:tplc="F282F612">
      <w:start w:val="1"/>
      <w:numFmt w:val="upperRoman"/>
      <w:lvlText w:val="%1."/>
      <w:lvlJc w:val="left"/>
      <w:pPr>
        <w:ind w:left="1080" w:hanging="720"/>
      </w:pPr>
      <w:rPr>
        <w:rFonts w:ascii="Verdana" w:hAnsi="Verdana" w:hint="default"/>
        <w:b w:val="0"/>
        <w:i w:val="0"/>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D66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6814CC"/>
    <w:multiLevelType w:val="hybridMultilevel"/>
    <w:tmpl w:val="D9C2A564"/>
    <w:lvl w:ilvl="0" w:tplc="CD84E94E">
      <w:start w:val="1"/>
      <w:numFmt w:val="upperRoman"/>
      <w:lvlText w:val="%1."/>
      <w:lvlJc w:val="left"/>
      <w:pPr>
        <w:ind w:left="720" w:hanging="720"/>
      </w:pPr>
      <w:rPr>
        <w:rFonts w:ascii="Verdana" w:hAnsi="Verdan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D8062B"/>
    <w:multiLevelType w:val="hybridMultilevel"/>
    <w:tmpl w:val="AB02F25E"/>
    <w:lvl w:ilvl="0" w:tplc="F4ECB1E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8C6D91"/>
    <w:multiLevelType w:val="multilevel"/>
    <w:tmpl w:val="293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CB678A"/>
    <w:multiLevelType w:val="multilevel"/>
    <w:tmpl w:val="B34A93E0"/>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olor w:val="4F6228"/>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nsid w:val="72FB680B"/>
    <w:multiLevelType w:val="hybridMultilevel"/>
    <w:tmpl w:val="77B49F74"/>
    <w:lvl w:ilvl="0" w:tplc="23C46CA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090D06"/>
    <w:multiLevelType w:val="multilevel"/>
    <w:tmpl w:val="B30C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30D35"/>
    <w:multiLevelType w:val="hybridMultilevel"/>
    <w:tmpl w:val="A4B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A528A4"/>
    <w:multiLevelType w:val="multilevel"/>
    <w:tmpl w:val="C0E0F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9"/>
  </w:num>
  <w:num w:numId="3">
    <w:abstractNumId w:val="38"/>
  </w:num>
  <w:num w:numId="4">
    <w:abstractNumId w:val="18"/>
  </w:num>
  <w:num w:numId="5">
    <w:abstractNumId w:val="2"/>
  </w:num>
  <w:num w:numId="6">
    <w:abstractNumId w:val="13"/>
  </w:num>
  <w:num w:numId="7">
    <w:abstractNumId w:val="19"/>
  </w:num>
  <w:num w:numId="8">
    <w:abstractNumId w:val="42"/>
  </w:num>
  <w:num w:numId="9">
    <w:abstractNumId w:val="7"/>
  </w:num>
  <w:num w:numId="10">
    <w:abstractNumId w:val="25"/>
  </w:num>
  <w:num w:numId="11">
    <w:abstractNumId w:val="20"/>
  </w:num>
  <w:num w:numId="12">
    <w:abstractNumId w:val="12"/>
  </w:num>
  <w:num w:numId="13">
    <w:abstractNumId w:val="1"/>
  </w:num>
  <w:num w:numId="14">
    <w:abstractNumId w:val="16"/>
  </w:num>
  <w:num w:numId="15">
    <w:abstractNumId w:val="39"/>
  </w:num>
  <w:num w:numId="16">
    <w:abstractNumId w:val="24"/>
  </w:num>
  <w:num w:numId="17">
    <w:abstractNumId w:val="3"/>
  </w:num>
  <w:num w:numId="18">
    <w:abstractNumId w:val="28"/>
  </w:num>
  <w:num w:numId="19">
    <w:abstractNumId w:val="8"/>
  </w:num>
  <w:num w:numId="20">
    <w:abstractNumId w:val="27"/>
  </w:num>
  <w:num w:numId="21">
    <w:abstractNumId w:val="35"/>
  </w:num>
  <w:num w:numId="22">
    <w:abstractNumId w:val="33"/>
  </w:num>
  <w:num w:numId="23">
    <w:abstractNumId w:val="32"/>
  </w:num>
  <w:num w:numId="24">
    <w:abstractNumId w:val="26"/>
  </w:num>
  <w:num w:numId="25">
    <w:abstractNumId w:val="17"/>
  </w:num>
  <w:num w:numId="26">
    <w:abstractNumId w:val="15"/>
  </w:num>
  <w:num w:numId="27">
    <w:abstractNumId w:val="29"/>
  </w:num>
  <w:num w:numId="28">
    <w:abstractNumId w:val="31"/>
  </w:num>
  <w:num w:numId="29">
    <w:abstractNumId w:val="6"/>
  </w:num>
  <w:num w:numId="30">
    <w:abstractNumId w:val="36"/>
  </w:num>
  <w:num w:numId="31">
    <w:abstractNumId w:val="34"/>
  </w:num>
  <w:num w:numId="32">
    <w:abstractNumId w:val="11"/>
  </w:num>
  <w:num w:numId="33">
    <w:abstractNumId w:val="14"/>
  </w:num>
  <w:num w:numId="34">
    <w:abstractNumId w:val="21"/>
  </w:num>
  <w:num w:numId="35">
    <w:abstractNumId w:val="23"/>
  </w:num>
  <w:num w:numId="36">
    <w:abstractNumId w:val="30"/>
  </w:num>
  <w:num w:numId="37">
    <w:abstractNumId w:val="10"/>
  </w:num>
  <w:num w:numId="38">
    <w:abstractNumId w:val="37"/>
  </w:num>
  <w:num w:numId="39">
    <w:abstractNumId w:val="22"/>
  </w:num>
  <w:num w:numId="40">
    <w:abstractNumId w:val="4"/>
  </w:num>
  <w:num w:numId="41">
    <w:abstractNumId w:val="40"/>
  </w:num>
  <w:num w:numId="42">
    <w:abstractNumId w:val="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9E3"/>
    <w:rsid w:val="000208F4"/>
    <w:rsid w:val="00021919"/>
    <w:rsid w:val="000307C4"/>
    <w:rsid w:val="000339E4"/>
    <w:rsid w:val="00045355"/>
    <w:rsid w:val="00047F00"/>
    <w:rsid w:val="00062E16"/>
    <w:rsid w:val="000657C9"/>
    <w:rsid w:val="00065EFA"/>
    <w:rsid w:val="00065EFB"/>
    <w:rsid w:val="00071ED1"/>
    <w:rsid w:val="00076F4A"/>
    <w:rsid w:val="000856E1"/>
    <w:rsid w:val="000C3BA0"/>
    <w:rsid w:val="000C52EA"/>
    <w:rsid w:val="000D7926"/>
    <w:rsid w:val="000D7F09"/>
    <w:rsid w:val="000E0634"/>
    <w:rsid w:val="000E54DD"/>
    <w:rsid w:val="000E5EBB"/>
    <w:rsid w:val="000F0C42"/>
    <w:rsid w:val="000F3A45"/>
    <w:rsid w:val="000F47FE"/>
    <w:rsid w:val="0010288C"/>
    <w:rsid w:val="00113BC3"/>
    <w:rsid w:val="00116DB4"/>
    <w:rsid w:val="00117DF2"/>
    <w:rsid w:val="00134C94"/>
    <w:rsid w:val="00136534"/>
    <w:rsid w:val="0015474E"/>
    <w:rsid w:val="00154917"/>
    <w:rsid w:val="00154E2A"/>
    <w:rsid w:val="00156192"/>
    <w:rsid w:val="001573A1"/>
    <w:rsid w:val="001644B9"/>
    <w:rsid w:val="00167412"/>
    <w:rsid w:val="001710BB"/>
    <w:rsid w:val="00192473"/>
    <w:rsid w:val="001935C3"/>
    <w:rsid w:val="001A241D"/>
    <w:rsid w:val="001A6A74"/>
    <w:rsid w:val="001B2F9E"/>
    <w:rsid w:val="001D6F67"/>
    <w:rsid w:val="001E79BA"/>
    <w:rsid w:val="001F1E8F"/>
    <w:rsid w:val="001F4C7D"/>
    <w:rsid w:val="001F791E"/>
    <w:rsid w:val="0020178F"/>
    <w:rsid w:val="00204508"/>
    <w:rsid w:val="00210F6A"/>
    <w:rsid w:val="002163E3"/>
    <w:rsid w:val="00223B93"/>
    <w:rsid w:val="00233171"/>
    <w:rsid w:val="00255F3B"/>
    <w:rsid w:val="00260C94"/>
    <w:rsid w:val="00270123"/>
    <w:rsid w:val="002726A1"/>
    <w:rsid w:val="002833CA"/>
    <w:rsid w:val="002903A9"/>
    <w:rsid w:val="00291477"/>
    <w:rsid w:val="00292E51"/>
    <w:rsid w:val="002B44BE"/>
    <w:rsid w:val="002B63D6"/>
    <w:rsid w:val="002C16DD"/>
    <w:rsid w:val="002D450C"/>
    <w:rsid w:val="002E0B8F"/>
    <w:rsid w:val="002F4E89"/>
    <w:rsid w:val="002F5978"/>
    <w:rsid w:val="00303A51"/>
    <w:rsid w:val="00303FE7"/>
    <w:rsid w:val="003108CD"/>
    <w:rsid w:val="0031368B"/>
    <w:rsid w:val="00320274"/>
    <w:rsid w:val="00320D3F"/>
    <w:rsid w:val="00326EDF"/>
    <w:rsid w:val="0033147A"/>
    <w:rsid w:val="003355AD"/>
    <w:rsid w:val="00345F7B"/>
    <w:rsid w:val="00353971"/>
    <w:rsid w:val="0035486B"/>
    <w:rsid w:val="00362C71"/>
    <w:rsid w:val="00370A7E"/>
    <w:rsid w:val="003734E8"/>
    <w:rsid w:val="0037399A"/>
    <w:rsid w:val="00374704"/>
    <w:rsid w:val="003748BD"/>
    <w:rsid w:val="00374E8C"/>
    <w:rsid w:val="00375F6E"/>
    <w:rsid w:val="00394ECC"/>
    <w:rsid w:val="003A2635"/>
    <w:rsid w:val="003A6152"/>
    <w:rsid w:val="003B45D7"/>
    <w:rsid w:val="003C5D9C"/>
    <w:rsid w:val="003D266A"/>
    <w:rsid w:val="003E3366"/>
    <w:rsid w:val="003F3F4F"/>
    <w:rsid w:val="003F6CBE"/>
    <w:rsid w:val="00402A8D"/>
    <w:rsid w:val="004071DD"/>
    <w:rsid w:val="00416682"/>
    <w:rsid w:val="004207F5"/>
    <w:rsid w:val="0042267E"/>
    <w:rsid w:val="004350AC"/>
    <w:rsid w:val="00436099"/>
    <w:rsid w:val="0044394A"/>
    <w:rsid w:val="004540DF"/>
    <w:rsid w:val="00457D2C"/>
    <w:rsid w:val="0047694D"/>
    <w:rsid w:val="004800E1"/>
    <w:rsid w:val="00484BDC"/>
    <w:rsid w:val="00496C8E"/>
    <w:rsid w:val="004B3E04"/>
    <w:rsid w:val="004B5E74"/>
    <w:rsid w:val="004B6D67"/>
    <w:rsid w:val="004D09D2"/>
    <w:rsid w:val="004F02FE"/>
    <w:rsid w:val="00516DB0"/>
    <w:rsid w:val="00524EAC"/>
    <w:rsid w:val="00525B5B"/>
    <w:rsid w:val="00531146"/>
    <w:rsid w:val="005404F1"/>
    <w:rsid w:val="00540BFE"/>
    <w:rsid w:val="00542C13"/>
    <w:rsid w:val="00547D82"/>
    <w:rsid w:val="00557201"/>
    <w:rsid w:val="00557C41"/>
    <w:rsid w:val="005607D0"/>
    <w:rsid w:val="00563AD2"/>
    <w:rsid w:val="00564135"/>
    <w:rsid w:val="0056429D"/>
    <w:rsid w:val="005747CA"/>
    <w:rsid w:val="005776C3"/>
    <w:rsid w:val="00580239"/>
    <w:rsid w:val="005A01EB"/>
    <w:rsid w:val="005B0029"/>
    <w:rsid w:val="005B218E"/>
    <w:rsid w:val="005B47AB"/>
    <w:rsid w:val="005C7705"/>
    <w:rsid w:val="005D1717"/>
    <w:rsid w:val="005D24F5"/>
    <w:rsid w:val="005D77F8"/>
    <w:rsid w:val="005E4639"/>
    <w:rsid w:val="005F365C"/>
    <w:rsid w:val="00600B86"/>
    <w:rsid w:val="006055D0"/>
    <w:rsid w:val="006109C8"/>
    <w:rsid w:val="00611276"/>
    <w:rsid w:val="00622DF5"/>
    <w:rsid w:val="006231C1"/>
    <w:rsid w:val="006258AC"/>
    <w:rsid w:val="00626725"/>
    <w:rsid w:val="00626ABD"/>
    <w:rsid w:val="00631FEB"/>
    <w:rsid w:val="006320A5"/>
    <w:rsid w:val="00632FEB"/>
    <w:rsid w:val="006331FF"/>
    <w:rsid w:val="00640888"/>
    <w:rsid w:val="006519B1"/>
    <w:rsid w:val="00652A06"/>
    <w:rsid w:val="00666E40"/>
    <w:rsid w:val="00670320"/>
    <w:rsid w:val="00675281"/>
    <w:rsid w:val="00675CA2"/>
    <w:rsid w:val="00685756"/>
    <w:rsid w:val="006A57D2"/>
    <w:rsid w:val="006C168D"/>
    <w:rsid w:val="006C5184"/>
    <w:rsid w:val="006C639E"/>
    <w:rsid w:val="006D0B7D"/>
    <w:rsid w:val="006E110A"/>
    <w:rsid w:val="006E3252"/>
    <w:rsid w:val="006F056F"/>
    <w:rsid w:val="0070112B"/>
    <w:rsid w:val="00705AD4"/>
    <w:rsid w:val="00711B28"/>
    <w:rsid w:val="00712589"/>
    <w:rsid w:val="00721F01"/>
    <w:rsid w:val="007533EC"/>
    <w:rsid w:val="00765140"/>
    <w:rsid w:val="00767305"/>
    <w:rsid w:val="0077387F"/>
    <w:rsid w:val="00791E79"/>
    <w:rsid w:val="00792B6B"/>
    <w:rsid w:val="007A5EBC"/>
    <w:rsid w:val="007A5F41"/>
    <w:rsid w:val="007A69BE"/>
    <w:rsid w:val="007C02B0"/>
    <w:rsid w:val="007C29C3"/>
    <w:rsid w:val="007D3C9F"/>
    <w:rsid w:val="007D4EA8"/>
    <w:rsid w:val="007D5445"/>
    <w:rsid w:val="007E07BB"/>
    <w:rsid w:val="007E3168"/>
    <w:rsid w:val="007E3D1E"/>
    <w:rsid w:val="007E5CAE"/>
    <w:rsid w:val="007E6200"/>
    <w:rsid w:val="007E715F"/>
    <w:rsid w:val="007F286B"/>
    <w:rsid w:val="007F7735"/>
    <w:rsid w:val="00807096"/>
    <w:rsid w:val="00812978"/>
    <w:rsid w:val="0081722F"/>
    <w:rsid w:val="00822DC2"/>
    <w:rsid w:val="00846937"/>
    <w:rsid w:val="00847664"/>
    <w:rsid w:val="00853F25"/>
    <w:rsid w:val="008738D5"/>
    <w:rsid w:val="0087533A"/>
    <w:rsid w:val="00876AAC"/>
    <w:rsid w:val="00887112"/>
    <w:rsid w:val="00892E3C"/>
    <w:rsid w:val="0089306C"/>
    <w:rsid w:val="00894042"/>
    <w:rsid w:val="00896CD5"/>
    <w:rsid w:val="008A3856"/>
    <w:rsid w:val="008A7C5C"/>
    <w:rsid w:val="008B1E83"/>
    <w:rsid w:val="008B6A2C"/>
    <w:rsid w:val="008D7059"/>
    <w:rsid w:val="008E5D21"/>
    <w:rsid w:val="008E72C8"/>
    <w:rsid w:val="00922562"/>
    <w:rsid w:val="00924985"/>
    <w:rsid w:val="00934D07"/>
    <w:rsid w:val="0094405F"/>
    <w:rsid w:val="0095262F"/>
    <w:rsid w:val="009553CE"/>
    <w:rsid w:val="00957B4F"/>
    <w:rsid w:val="00957C84"/>
    <w:rsid w:val="0096068A"/>
    <w:rsid w:val="0098667A"/>
    <w:rsid w:val="00991F5C"/>
    <w:rsid w:val="00995E63"/>
    <w:rsid w:val="009B2095"/>
    <w:rsid w:val="009B64D4"/>
    <w:rsid w:val="009C4F63"/>
    <w:rsid w:val="009C745F"/>
    <w:rsid w:val="009D29C1"/>
    <w:rsid w:val="009E29A0"/>
    <w:rsid w:val="009F533D"/>
    <w:rsid w:val="00A013A5"/>
    <w:rsid w:val="00A03C98"/>
    <w:rsid w:val="00A04A2D"/>
    <w:rsid w:val="00A121C9"/>
    <w:rsid w:val="00A16B6F"/>
    <w:rsid w:val="00A26C77"/>
    <w:rsid w:val="00A43442"/>
    <w:rsid w:val="00A44C0C"/>
    <w:rsid w:val="00A63731"/>
    <w:rsid w:val="00A652AA"/>
    <w:rsid w:val="00A74AA2"/>
    <w:rsid w:val="00A75845"/>
    <w:rsid w:val="00A930D2"/>
    <w:rsid w:val="00A95361"/>
    <w:rsid w:val="00AA243C"/>
    <w:rsid w:val="00AD2426"/>
    <w:rsid w:val="00AD380A"/>
    <w:rsid w:val="00AD602B"/>
    <w:rsid w:val="00AE15A3"/>
    <w:rsid w:val="00AE4153"/>
    <w:rsid w:val="00AE59D5"/>
    <w:rsid w:val="00AF5754"/>
    <w:rsid w:val="00AF6A3F"/>
    <w:rsid w:val="00AF7163"/>
    <w:rsid w:val="00B00621"/>
    <w:rsid w:val="00B04A72"/>
    <w:rsid w:val="00B04F02"/>
    <w:rsid w:val="00B05269"/>
    <w:rsid w:val="00B07EFE"/>
    <w:rsid w:val="00B201BC"/>
    <w:rsid w:val="00B25A8B"/>
    <w:rsid w:val="00B336EE"/>
    <w:rsid w:val="00B5570B"/>
    <w:rsid w:val="00B64152"/>
    <w:rsid w:val="00B64694"/>
    <w:rsid w:val="00B6499A"/>
    <w:rsid w:val="00B65FEF"/>
    <w:rsid w:val="00B736CD"/>
    <w:rsid w:val="00B73872"/>
    <w:rsid w:val="00B774D3"/>
    <w:rsid w:val="00BA333C"/>
    <w:rsid w:val="00BA33B3"/>
    <w:rsid w:val="00BC0826"/>
    <w:rsid w:val="00BC0A62"/>
    <w:rsid w:val="00BD1E2D"/>
    <w:rsid w:val="00BF6E26"/>
    <w:rsid w:val="00C02980"/>
    <w:rsid w:val="00C078B4"/>
    <w:rsid w:val="00C07B55"/>
    <w:rsid w:val="00C138E8"/>
    <w:rsid w:val="00C142B5"/>
    <w:rsid w:val="00C172F5"/>
    <w:rsid w:val="00C23AE7"/>
    <w:rsid w:val="00C2412F"/>
    <w:rsid w:val="00C34158"/>
    <w:rsid w:val="00C37225"/>
    <w:rsid w:val="00C41D4E"/>
    <w:rsid w:val="00C629E1"/>
    <w:rsid w:val="00C636FC"/>
    <w:rsid w:val="00C775E4"/>
    <w:rsid w:val="00C847E6"/>
    <w:rsid w:val="00C85EBA"/>
    <w:rsid w:val="00C86D60"/>
    <w:rsid w:val="00C9354A"/>
    <w:rsid w:val="00CA45F8"/>
    <w:rsid w:val="00CB0CC5"/>
    <w:rsid w:val="00CB2117"/>
    <w:rsid w:val="00CC376F"/>
    <w:rsid w:val="00CC4840"/>
    <w:rsid w:val="00CD513C"/>
    <w:rsid w:val="00CF0A0A"/>
    <w:rsid w:val="00D03A4E"/>
    <w:rsid w:val="00D141B1"/>
    <w:rsid w:val="00D16124"/>
    <w:rsid w:val="00D21E83"/>
    <w:rsid w:val="00D26A88"/>
    <w:rsid w:val="00D44616"/>
    <w:rsid w:val="00D53037"/>
    <w:rsid w:val="00D538A2"/>
    <w:rsid w:val="00D64942"/>
    <w:rsid w:val="00D668BA"/>
    <w:rsid w:val="00D71C06"/>
    <w:rsid w:val="00D72F36"/>
    <w:rsid w:val="00D755AA"/>
    <w:rsid w:val="00D81F2A"/>
    <w:rsid w:val="00D8706D"/>
    <w:rsid w:val="00D909E3"/>
    <w:rsid w:val="00D921D4"/>
    <w:rsid w:val="00DA5F4D"/>
    <w:rsid w:val="00DA6B01"/>
    <w:rsid w:val="00DB15E2"/>
    <w:rsid w:val="00DB69D4"/>
    <w:rsid w:val="00DB77CC"/>
    <w:rsid w:val="00DC07C6"/>
    <w:rsid w:val="00DD0FF6"/>
    <w:rsid w:val="00DD42E7"/>
    <w:rsid w:val="00DD62C6"/>
    <w:rsid w:val="00DD739C"/>
    <w:rsid w:val="00DE07A0"/>
    <w:rsid w:val="00E0202E"/>
    <w:rsid w:val="00E07ED2"/>
    <w:rsid w:val="00E12873"/>
    <w:rsid w:val="00E14FB6"/>
    <w:rsid w:val="00E2042F"/>
    <w:rsid w:val="00E2092C"/>
    <w:rsid w:val="00E22C30"/>
    <w:rsid w:val="00E34159"/>
    <w:rsid w:val="00E4348D"/>
    <w:rsid w:val="00E7237C"/>
    <w:rsid w:val="00E7781C"/>
    <w:rsid w:val="00E80864"/>
    <w:rsid w:val="00E838C9"/>
    <w:rsid w:val="00E84C1B"/>
    <w:rsid w:val="00E91429"/>
    <w:rsid w:val="00E9288F"/>
    <w:rsid w:val="00EB2758"/>
    <w:rsid w:val="00EB2764"/>
    <w:rsid w:val="00EB7DDA"/>
    <w:rsid w:val="00EC40A2"/>
    <w:rsid w:val="00ED19EC"/>
    <w:rsid w:val="00ED1CC9"/>
    <w:rsid w:val="00EE0461"/>
    <w:rsid w:val="00EE666F"/>
    <w:rsid w:val="00EF10A1"/>
    <w:rsid w:val="00EF602F"/>
    <w:rsid w:val="00F02FC2"/>
    <w:rsid w:val="00F05658"/>
    <w:rsid w:val="00F36DA6"/>
    <w:rsid w:val="00F437F0"/>
    <w:rsid w:val="00F51124"/>
    <w:rsid w:val="00F5341D"/>
    <w:rsid w:val="00F61DE3"/>
    <w:rsid w:val="00F732D1"/>
    <w:rsid w:val="00F778F9"/>
    <w:rsid w:val="00F84AA8"/>
    <w:rsid w:val="00F85222"/>
    <w:rsid w:val="00F91A87"/>
    <w:rsid w:val="00F93DD0"/>
    <w:rsid w:val="00FA0130"/>
    <w:rsid w:val="00FA1ABA"/>
    <w:rsid w:val="00FA52E5"/>
    <w:rsid w:val="00FB37AD"/>
    <w:rsid w:val="00FC5561"/>
    <w:rsid w:val="00FC60AD"/>
    <w:rsid w:val="00FC69FF"/>
    <w:rsid w:val="00FC6D93"/>
    <w:rsid w:val="00FE045E"/>
    <w:rsid w:val="00FE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B9B39-BE41-48EF-8035-3064C527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909E3"/>
    <w:pPr>
      <w:suppressAutoHyphens/>
    </w:pPr>
    <w:rPr>
      <w:rFonts w:ascii="Times New Roman" w:eastAsia="Times New Roman" w:hAnsi="Times New Roman"/>
    </w:rPr>
  </w:style>
  <w:style w:type="paragraph" w:styleId="1">
    <w:name w:val="heading 1"/>
    <w:basedOn w:val="a"/>
    <w:next w:val="a"/>
    <w:qFormat/>
    <w:rsid w:val="00D909E3"/>
    <w:pPr>
      <w:keepNext/>
      <w:spacing w:before="240" w:after="60"/>
      <w:outlineLvl w:val="0"/>
    </w:pPr>
    <w:rPr>
      <w:rFonts w:ascii="Cambria" w:hAnsi="Cambria"/>
      <w:b/>
      <w:bCs/>
      <w:kern w:val="3"/>
      <w:sz w:val="32"/>
      <w:szCs w:val="32"/>
    </w:rPr>
  </w:style>
  <w:style w:type="paragraph" w:styleId="2">
    <w:name w:val="heading 2"/>
    <w:basedOn w:val="a"/>
    <w:next w:val="a"/>
    <w:uiPriority w:val="9"/>
    <w:qFormat/>
    <w:rsid w:val="00D909E3"/>
    <w:pPr>
      <w:keepNext/>
      <w:keepLines/>
      <w:suppressAutoHyphens w:val="0"/>
      <w:spacing w:line="360" w:lineRule="auto"/>
      <w:jc w:val="both"/>
      <w:textAlignment w:val="auto"/>
      <w:outlineLvl w:val="1"/>
    </w:pPr>
    <w:rPr>
      <w:rFonts w:ascii="Cambria" w:hAnsi="Cambria"/>
      <w:b/>
      <w:bCs/>
      <w:color w:val="4F81BD"/>
      <w:sz w:val="26"/>
      <w:szCs w:val="26"/>
    </w:rPr>
  </w:style>
  <w:style w:type="paragraph" w:styleId="3">
    <w:name w:val="heading 3"/>
    <w:basedOn w:val="a"/>
    <w:next w:val="a"/>
    <w:link w:val="31"/>
    <w:uiPriority w:val="9"/>
    <w:unhideWhenUsed/>
    <w:qFormat/>
    <w:rsid w:val="00E14FB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qFormat/>
    <w:rsid w:val="00D909E3"/>
    <w:pPr>
      <w:keepNext/>
      <w:keepLines/>
      <w:suppressAutoHyphens w:val="0"/>
      <w:spacing w:before="200" w:line="276" w:lineRule="auto"/>
      <w:textAlignment w:val="auto"/>
      <w:outlineLvl w:val="3"/>
    </w:pPr>
    <w:rPr>
      <w:rFonts w:ascii="Cambria" w:hAnsi="Cambria"/>
      <w:b/>
      <w:bCs/>
      <w:i/>
      <w:iCs/>
      <w:color w:val="4F81BD"/>
    </w:rPr>
  </w:style>
  <w:style w:type="paragraph" w:styleId="5">
    <w:name w:val="heading 5"/>
    <w:basedOn w:val="a"/>
    <w:next w:val="a"/>
    <w:link w:val="50"/>
    <w:uiPriority w:val="9"/>
    <w:unhideWhenUsed/>
    <w:qFormat/>
    <w:rsid w:val="00E14FB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14FB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14F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14FB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1"/>
    <w:basedOn w:val="a0"/>
    <w:link w:val="3"/>
    <w:uiPriority w:val="9"/>
    <w:rsid w:val="00E14FB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E14FB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14FB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14FB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14FB6"/>
    <w:rPr>
      <w:rFonts w:asciiTheme="majorHAnsi" w:eastAsiaTheme="majorEastAsia" w:hAnsiTheme="majorHAnsi" w:cstheme="majorBidi"/>
      <w:color w:val="404040" w:themeColor="text1" w:themeTint="BF"/>
    </w:rPr>
  </w:style>
  <w:style w:type="paragraph" w:customStyle="1" w:styleId="Standard">
    <w:name w:val="Standard"/>
    <w:rsid w:val="00D909E3"/>
    <w:pPr>
      <w:widowControl w:val="0"/>
      <w:suppressAutoHyphens/>
    </w:pPr>
    <w:rPr>
      <w:rFonts w:ascii="Times New Roman" w:eastAsia="DejaVu Sans" w:hAnsi="Times New Roman" w:cs="Lohit Hindi"/>
      <w:kern w:val="3"/>
      <w:sz w:val="24"/>
      <w:szCs w:val="24"/>
      <w:lang w:eastAsia="zh-CN" w:bidi="hi-IN"/>
    </w:rPr>
  </w:style>
  <w:style w:type="paragraph" w:customStyle="1" w:styleId="Heading">
    <w:name w:val="Heading"/>
    <w:basedOn w:val="Standard"/>
    <w:next w:val="Textbody"/>
    <w:rsid w:val="00D909E3"/>
    <w:pPr>
      <w:keepNext/>
      <w:spacing w:before="240" w:after="120"/>
    </w:pPr>
    <w:rPr>
      <w:rFonts w:ascii="Arial" w:eastAsia="MS Mincho" w:hAnsi="Arial" w:cs="Tahoma"/>
      <w:sz w:val="28"/>
      <w:szCs w:val="28"/>
    </w:rPr>
  </w:style>
  <w:style w:type="paragraph" w:customStyle="1" w:styleId="Textbody">
    <w:name w:val="Text body"/>
    <w:basedOn w:val="a"/>
    <w:rsid w:val="00D909E3"/>
    <w:rPr>
      <w:sz w:val="28"/>
    </w:rPr>
  </w:style>
  <w:style w:type="paragraph" w:customStyle="1" w:styleId="21">
    <w:name w:val="Заголовок 21"/>
    <w:basedOn w:val="a"/>
    <w:next w:val="a"/>
    <w:rsid w:val="00D909E3"/>
    <w:pPr>
      <w:keepNext/>
      <w:keepLines/>
      <w:spacing w:before="200" w:after="200" w:line="276" w:lineRule="auto"/>
      <w:outlineLvl w:val="1"/>
    </w:pPr>
    <w:rPr>
      <w:rFonts w:ascii="Cambria" w:hAnsi="Cambria"/>
      <w:b/>
      <w:bCs/>
      <w:color w:val="4F81BD"/>
      <w:sz w:val="26"/>
      <w:szCs w:val="26"/>
      <w:lang w:eastAsia="en-US"/>
    </w:rPr>
  </w:style>
  <w:style w:type="paragraph" w:customStyle="1" w:styleId="310">
    <w:name w:val="Заголовок 31"/>
    <w:basedOn w:val="a"/>
    <w:next w:val="a"/>
    <w:rsid w:val="00D909E3"/>
    <w:pPr>
      <w:keepNext/>
      <w:outlineLvl w:val="2"/>
    </w:pPr>
    <w:rPr>
      <w:b/>
      <w:sz w:val="28"/>
    </w:rPr>
  </w:style>
  <w:style w:type="paragraph" w:customStyle="1" w:styleId="41">
    <w:name w:val="Заголовок 41"/>
    <w:basedOn w:val="a"/>
    <w:next w:val="a"/>
    <w:rsid w:val="00D909E3"/>
    <w:pPr>
      <w:keepNext/>
      <w:keepLines/>
      <w:spacing w:before="200" w:after="200" w:line="276" w:lineRule="auto"/>
      <w:outlineLvl w:val="3"/>
    </w:pPr>
    <w:rPr>
      <w:rFonts w:ascii="Cambria" w:hAnsi="Cambria"/>
      <w:b/>
      <w:bCs/>
      <w:i/>
      <w:iCs/>
      <w:color w:val="4F81BD"/>
      <w:sz w:val="22"/>
      <w:szCs w:val="22"/>
      <w:lang w:eastAsia="en-US"/>
    </w:rPr>
  </w:style>
  <w:style w:type="paragraph" w:customStyle="1" w:styleId="Default">
    <w:name w:val="Default"/>
    <w:rsid w:val="00D909E3"/>
    <w:pPr>
      <w:suppressAutoHyphens/>
      <w:autoSpaceDE w:val="0"/>
    </w:pPr>
    <w:rPr>
      <w:rFonts w:ascii="Times New Roman" w:hAnsi="Times New Roman"/>
      <w:color w:val="000000"/>
      <w:sz w:val="24"/>
      <w:szCs w:val="24"/>
      <w:lang w:eastAsia="en-US"/>
    </w:rPr>
  </w:style>
  <w:style w:type="paragraph" w:styleId="a3">
    <w:name w:val="List Paragraph"/>
    <w:basedOn w:val="a"/>
    <w:uiPriority w:val="34"/>
    <w:qFormat/>
    <w:rsid w:val="00D909E3"/>
    <w:pPr>
      <w:spacing w:after="200"/>
      <w:ind w:left="720"/>
    </w:pPr>
  </w:style>
  <w:style w:type="paragraph" w:customStyle="1" w:styleId="ConsNormal">
    <w:name w:val="ConsNormal"/>
    <w:rsid w:val="00D909E3"/>
    <w:pPr>
      <w:widowControl w:val="0"/>
      <w:suppressAutoHyphens/>
      <w:autoSpaceDE w:val="0"/>
      <w:ind w:firstLine="720"/>
    </w:pPr>
    <w:rPr>
      <w:rFonts w:ascii="Consultant" w:eastAsia="Times New Roman" w:hAnsi="Consultant" w:cs="Consultant"/>
    </w:rPr>
  </w:style>
  <w:style w:type="paragraph" w:customStyle="1" w:styleId="10">
    <w:name w:val="Верхний колонтитул1"/>
    <w:basedOn w:val="a"/>
    <w:rsid w:val="00D909E3"/>
    <w:pPr>
      <w:tabs>
        <w:tab w:val="center" w:pos="4677"/>
        <w:tab w:val="right" w:pos="9355"/>
      </w:tabs>
    </w:pPr>
  </w:style>
  <w:style w:type="paragraph" w:customStyle="1" w:styleId="11">
    <w:name w:val="Нижний колонтитул1"/>
    <w:basedOn w:val="a"/>
    <w:rsid w:val="00D909E3"/>
    <w:pPr>
      <w:tabs>
        <w:tab w:val="center" w:pos="4677"/>
        <w:tab w:val="right" w:pos="9355"/>
      </w:tabs>
    </w:pPr>
  </w:style>
  <w:style w:type="paragraph" w:styleId="a4">
    <w:name w:val="Normal (Web)"/>
    <w:basedOn w:val="a"/>
    <w:uiPriority w:val="99"/>
    <w:rsid w:val="00D909E3"/>
    <w:pPr>
      <w:spacing w:before="100" w:after="100"/>
    </w:pPr>
    <w:rPr>
      <w:sz w:val="24"/>
    </w:rPr>
  </w:style>
  <w:style w:type="paragraph" w:customStyle="1" w:styleId="c1">
    <w:name w:val="c1"/>
    <w:basedOn w:val="a"/>
    <w:rsid w:val="00D909E3"/>
    <w:pPr>
      <w:spacing w:before="100" w:after="100"/>
    </w:pPr>
    <w:rPr>
      <w:sz w:val="24"/>
      <w:szCs w:val="24"/>
    </w:rPr>
  </w:style>
  <w:style w:type="paragraph" w:customStyle="1" w:styleId="c9">
    <w:name w:val="c9"/>
    <w:basedOn w:val="a"/>
    <w:rsid w:val="00D909E3"/>
    <w:pPr>
      <w:spacing w:before="100" w:after="100"/>
    </w:pPr>
    <w:rPr>
      <w:sz w:val="24"/>
      <w:szCs w:val="24"/>
    </w:rPr>
  </w:style>
  <w:style w:type="paragraph" w:styleId="a5">
    <w:name w:val="Balloon Text"/>
    <w:basedOn w:val="a"/>
    <w:rsid w:val="00D909E3"/>
    <w:rPr>
      <w:rFonts w:ascii="Tahoma" w:hAnsi="Tahoma" w:cs="Tahoma"/>
      <w:sz w:val="16"/>
      <w:szCs w:val="16"/>
    </w:rPr>
  </w:style>
  <w:style w:type="paragraph" w:styleId="a6">
    <w:name w:val="No Spacing"/>
    <w:uiPriority w:val="1"/>
    <w:qFormat/>
    <w:rsid w:val="00D909E3"/>
    <w:pPr>
      <w:suppressAutoHyphens/>
    </w:pPr>
    <w:rPr>
      <w:rFonts w:ascii="Times New Roman" w:eastAsia="Times New Roman" w:hAnsi="Times New Roman"/>
      <w:sz w:val="24"/>
      <w:szCs w:val="24"/>
    </w:rPr>
  </w:style>
  <w:style w:type="paragraph" w:customStyle="1" w:styleId="12">
    <w:name w:val="Название объекта1"/>
    <w:basedOn w:val="a"/>
    <w:rsid w:val="00D909E3"/>
    <w:pPr>
      <w:jc w:val="center"/>
    </w:pPr>
    <w:rPr>
      <w:b/>
      <w:spacing w:val="20"/>
      <w:sz w:val="28"/>
      <w:szCs w:val="24"/>
    </w:rPr>
  </w:style>
  <w:style w:type="paragraph" w:customStyle="1" w:styleId="13">
    <w:name w:val="Абзац списка1"/>
    <w:basedOn w:val="a"/>
    <w:rsid w:val="00D909E3"/>
    <w:pPr>
      <w:spacing w:after="200" w:line="276" w:lineRule="auto"/>
      <w:ind w:left="720"/>
    </w:pPr>
    <w:rPr>
      <w:rFonts w:ascii="Calibri" w:hAnsi="Calibri"/>
      <w:sz w:val="22"/>
      <w:szCs w:val="22"/>
      <w:lang w:eastAsia="en-US"/>
    </w:rPr>
  </w:style>
  <w:style w:type="paragraph" w:customStyle="1" w:styleId="TableContents">
    <w:name w:val="Table Contents"/>
    <w:basedOn w:val="Standard"/>
    <w:rsid w:val="00D909E3"/>
    <w:pPr>
      <w:suppressLineNumbers/>
    </w:pPr>
  </w:style>
  <w:style w:type="character" w:customStyle="1" w:styleId="20">
    <w:name w:val="Заголовок 2 Знак"/>
    <w:basedOn w:val="a0"/>
    <w:uiPriority w:val="9"/>
    <w:rsid w:val="00D909E3"/>
    <w:rPr>
      <w:rFonts w:ascii="Cambria" w:eastAsia="Times New Roman" w:hAnsi="Cambria" w:cs="Times New Roman"/>
      <w:b/>
      <w:bCs/>
      <w:color w:val="4F81BD"/>
      <w:sz w:val="26"/>
      <w:szCs w:val="26"/>
    </w:rPr>
  </w:style>
  <w:style w:type="character" w:customStyle="1" w:styleId="30">
    <w:name w:val="Заголовок 3 Знак"/>
    <w:basedOn w:val="a0"/>
    <w:uiPriority w:val="9"/>
    <w:rsid w:val="00D909E3"/>
    <w:rPr>
      <w:rFonts w:ascii="Times New Roman" w:eastAsia="Times New Roman" w:hAnsi="Times New Roman" w:cs="Times New Roman"/>
      <w:b/>
      <w:sz w:val="28"/>
      <w:szCs w:val="20"/>
      <w:lang w:eastAsia="ru-RU"/>
    </w:rPr>
  </w:style>
  <w:style w:type="character" w:customStyle="1" w:styleId="40">
    <w:name w:val="Заголовок 4 Знак"/>
    <w:basedOn w:val="a0"/>
    <w:uiPriority w:val="9"/>
    <w:rsid w:val="00D909E3"/>
    <w:rPr>
      <w:rFonts w:ascii="Cambria" w:eastAsia="Times New Roman" w:hAnsi="Cambria" w:cs="Times New Roman"/>
      <w:b/>
      <w:bCs/>
      <w:i/>
      <w:iCs/>
      <w:color w:val="4F81BD"/>
    </w:rPr>
  </w:style>
  <w:style w:type="character" w:customStyle="1" w:styleId="a7">
    <w:name w:val="Верхний колонтитул Знак"/>
    <w:basedOn w:val="a0"/>
    <w:uiPriority w:val="99"/>
    <w:rsid w:val="00D909E3"/>
    <w:rPr>
      <w:rFonts w:ascii="Times New Roman" w:eastAsia="Times New Roman" w:hAnsi="Times New Roman" w:cs="Times New Roman"/>
      <w:sz w:val="20"/>
      <w:szCs w:val="20"/>
      <w:lang w:eastAsia="ru-RU"/>
    </w:rPr>
  </w:style>
  <w:style w:type="character" w:customStyle="1" w:styleId="a8">
    <w:name w:val="Нижний колонтитул Знак"/>
    <w:basedOn w:val="a0"/>
    <w:uiPriority w:val="99"/>
    <w:rsid w:val="00D909E3"/>
    <w:rPr>
      <w:rFonts w:ascii="Times New Roman" w:eastAsia="Times New Roman" w:hAnsi="Times New Roman" w:cs="Times New Roman"/>
      <w:sz w:val="20"/>
      <w:szCs w:val="20"/>
      <w:lang w:eastAsia="ru-RU"/>
    </w:rPr>
  </w:style>
  <w:style w:type="character" w:customStyle="1" w:styleId="a9">
    <w:name w:val="Основной текст Знак"/>
    <w:basedOn w:val="a0"/>
    <w:rsid w:val="00D909E3"/>
    <w:rPr>
      <w:rFonts w:ascii="Times New Roman" w:eastAsia="Times New Roman" w:hAnsi="Times New Roman" w:cs="Times New Roman"/>
      <w:sz w:val="28"/>
      <w:szCs w:val="20"/>
      <w:lang w:eastAsia="ru-RU"/>
    </w:rPr>
  </w:style>
  <w:style w:type="character" w:customStyle="1" w:styleId="aa">
    <w:name w:val="Текст выноски Знак"/>
    <w:basedOn w:val="a0"/>
    <w:rsid w:val="00D909E3"/>
    <w:rPr>
      <w:rFonts w:ascii="Tahoma" w:eastAsia="Times New Roman" w:hAnsi="Tahoma" w:cs="Tahoma"/>
      <w:sz w:val="16"/>
      <w:szCs w:val="16"/>
      <w:lang w:eastAsia="ru-RU"/>
    </w:rPr>
  </w:style>
  <w:style w:type="character" w:customStyle="1" w:styleId="ab">
    <w:name w:val="Без интервала Знак"/>
    <w:basedOn w:val="a0"/>
    <w:uiPriority w:val="1"/>
    <w:rsid w:val="00D909E3"/>
    <w:rPr>
      <w:rFonts w:ascii="Times New Roman" w:eastAsia="Times New Roman" w:hAnsi="Times New Roman" w:cs="Times New Roman"/>
      <w:sz w:val="24"/>
      <w:szCs w:val="24"/>
      <w:lang w:eastAsia="ru-RU"/>
    </w:rPr>
  </w:style>
  <w:style w:type="character" w:customStyle="1" w:styleId="ac">
    <w:name w:val="Название Знак"/>
    <w:basedOn w:val="a0"/>
    <w:link w:val="ad"/>
    <w:rsid w:val="00D909E3"/>
    <w:rPr>
      <w:rFonts w:ascii="Times New Roman" w:eastAsia="Times New Roman" w:hAnsi="Times New Roman" w:cs="Times New Roman"/>
      <w:b/>
      <w:spacing w:val="20"/>
      <w:sz w:val="28"/>
      <w:szCs w:val="24"/>
      <w:lang w:eastAsia="ru-RU"/>
    </w:rPr>
  </w:style>
  <w:style w:type="paragraph" w:styleId="ad">
    <w:name w:val="Title"/>
    <w:basedOn w:val="a"/>
    <w:link w:val="ac"/>
    <w:qFormat/>
    <w:rsid w:val="00A44C0C"/>
    <w:pPr>
      <w:suppressAutoHyphens w:val="0"/>
      <w:autoSpaceDN/>
      <w:jc w:val="center"/>
      <w:textAlignment w:val="auto"/>
    </w:pPr>
    <w:rPr>
      <w:b/>
      <w:spacing w:val="20"/>
      <w:sz w:val="28"/>
      <w:szCs w:val="24"/>
    </w:rPr>
  </w:style>
  <w:style w:type="character" w:styleId="ae">
    <w:name w:val="Hyperlink"/>
    <w:basedOn w:val="a0"/>
    <w:uiPriority w:val="99"/>
    <w:rsid w:val="00D909E3"/>
    <w:rPr>
      <w:color w:val="0000FF"/>
      <w:u w:val="single"/>
    </w:rPr>
  </w:style>
  <w:style w:type="character" w:styleId="af">
    <w:name w:val="Strong"/>
    <w:basedOn w:val="a0"/>
    <w:uiPriority w:val="22"/>
    <w:qFormat/>
    <w:rsid w:val="00D909E3"/>
    <w:rPr>
      <w:b/>
      <w:bCs/>
    </w:rPr>
  </w:style>
  <w:style w:type="paragraph" w:styleId="af0">
    <w:name w:val="header"/>
    <w:basedOn w:val="a"/>
    <w:uiPriority w:val="99"/>
    <w:rsid w:val="00D909E3"/>
    <w:pPr>
      <w:tabs>
        <w:tab w:val="center" w:pos="4677"/>
        <w:tab w:val="right" w:pos="9355"/>
      </w:tabs>
    </w:pPr>
  </w:style>
  <w:style w:type="character" w:customStyle="1" w:styleId="14">
    <w:name w:val="Верхний колонтитул Знак1"/>
    <w:basedOn w:val="a0"/>
    <w:rsid w:val="00D909E3"/>
    <w:rPr>
      <w:rFonts w:ascii="Times New Roman" w:eastAsia="Times New Roman" w:hAnsi="Times New Roman"/>
      <w:sz w:val="20"/>
      <w:szCs w:val="20"/>
      <w:lang w:eastAsia="ru-RU"/>
    </w:rPr>
  </w:style>
  <w:style w:type="paragraph" w:styleId="af1">
    <w:name w:val="footer"/>
    <w:basedOn w:val="a"/>
    <w:uiPriority w:val="99"/>
    <w:rsid w:val="00D909E3"/>
    <w:pPr>
      <w:tabs>
        <w:tab w:val="center" w:pos="4677"/>
        <w:tab w:val="right" w:pos="9355"/>
      </w:tabs>
    </w:pPr>
  </w:style>
  <w:style w:type="character" w:customStyle="1" w:styleId="15">
    <w:name w:val="Нижний колонтитул Знак1"/>
    <w:basedOn w:val="a0"/>
    <w:rsid w:val="00D909E3"/>
    <w:rPr>
      <w:rFonts w:ascii="Times New Roman" w:eastAsia="Times New Roman" w:hAnsi="Times New Roman"/>
      <w:sz w:val="20"/>
      <w:szCs w:val="20"/>
      <w:lang w:eastAsia="ru-RU"/>
    </w:rPr>
  </w:style>
  <w:style w:type="character" w:customStyle="1" w:styleId="Internetlink">
    <w:name w:val="Internet link"/>
    <w:rsid w:val="00D909E3"/>
    <w:rPr>
      <w:color w:val="000080"/>
      <w:u w:val="single"/>
    </w:rPr>
  </w:style>
  <w:style w:type="paragraph" w:customStyle="1" w:styleId="incut-municipality">
    <w:name w:val="incut-municipality"/>
    <w:basedOn w:val="a"/>
    <w:rsid w:val="00D909E3"/>
    <w:pPr>
      <w:suppressAutoHyphens w:val="0"/>
      <w:spacing w:before="100" w:after="100"/>
      <w:ind w:left="709"/>
      <w:textAlignment w:val="auto"/>
    </w:pPr>
    <w:rPr>
      <w:sz w:val="24"/>
      <w:szCs w:val="24"/>
    </w:rPr>
  </w:style>
  <w:style w:type="character" w:customStyle="1" w:styleId="210">
    <w:name w:val="Заголовок 2 Знак1"/>
    <w:basedOn w:val="a0"/>
    <w:rsid w:val="00D909E3"/>
    <w:rPr>
      <w:rFonts w:ascii="Cambria" w:eastAsia="Times New Roman" w:hAnsi="Cambria" w:cs="Times New Roman"/>
      <w:b/>
      <w:bCs/>
      <w:i/>
      <w:iCs/>
      <w:sz w:val="28"/>
      <w:szCs w:val="28"/>
    </w:rPr>
  </w:style>
  <w:style w:type="paragraph" w:customStyle="1" w:styleId="ConsPlusTitle">
    <w:name w:val="ConsPlusTitle"/>
    <w:rsid w:val="00D909E3"/>
    <w:pPr>
      <w:widowControl w:val="0"/>
      <w:autoSpaceDE w:val="0"/>
    </w:pPr>
    <w:rPr>
      <w:rFonts w:ascii="Times New Roman" w:eastAsia="Times New Roman" w:hAnsi="Times New Roman"/>
      <w:b/>
      <w:bCs/>
      <w:sz w:val="24"/>
      <w:szCs w:val="24"/>
    </w:rPr>
  </w:style>
  <w:style w:type="character" w:customStyle="1" w:styleId="16">
    <w:name w:val="Заголовок 1 Знак"/>
    <w:basedOn w:val="a0"/>
    <w:rsid w:val="00D909E3"/>
    <w:rPr>
      <w:rFonts w:ascii="Cambria" w:eastAsia="Times New Roman" w:hAnsi="Cambria" w:cs="Times New Roman"/>
      <w:b/>
      <w:bCs/>
      <w:kern w:val="3"/>
      <w:sz w:val="32"/>
      <w:szCs w:val="32"/>
    </w:rPr>
  </w:style>
  <w:style w:type="character" w:customStyle="1" w:styleId="410">
    <w:name w:val="Заголовок 4 Знак1"/>
    <w:basedOn w:val="a0"/>
    <w:rsid w:val="00D909E3"/>
    <w:rPr>
      <w:rFonts w:ascii="Calibri" w:eastAsia="Times New Roman" w:hAnsi="Calibri" w:cs="Times New Roman"/>
      <w:b/>
      <w:bCs/>
      <w:sz w:val="28"/>
      <w:szCs w:val="28"/>
    </w:rPr>
  </w:style>
  <w:style w:type="table" w:styleId="-3">
    <w:name w:val="Light Shading Accent 3"/>
    <w:basedOn w:val="a1"/>
    <w:uiPriority w:val="60"/>
    <w:rsid w:val="009553CE"/>
    <w:pPr>
      <w:autoSpaceDN/>
      <w:textAlignment w:val="auto"/>
    </w:pPr>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2">
    <w:name w:val="Table Grid"/>
    <w:basedOn w:val="a1"/>
    <w:uiPriority w:val="59"/>
    <w:rsid w:val="00AF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12873"/>
    <w:pPr>
      <w:suppressAutoHyphens w:val="0"/>
      <w:autoSpaceDN/>
      <w:spacing w:before="100" w:beforeAutospacing="1" w:after="100" w:afterAutospacing="1"/>
      <w:textAlignment w:val="auto"/>
    </w:pPr>
    <w:rPr>
      <w:sz w:val="24"/>
      <w:szCs w:val="24"/>
    </w:rPr>
  </w:style>
  <w:style w:type="character" w:customStyle="1" w:styleId="c0">
    <w:name w:val="c0"/>
    <w:basedOn w:val="a0"/>
    <w:rsid w:val="00E12873"/>
  </w:style>
  <w:style w:type="character" w:customStyle="1" w:styleId="c3">
    <w:name w:val="c3"/>
    <w:basedOn w:val="a0"/>
    <w:rsid w:val="00E12873"/>
  </w:style>
  <w:style w:type="character" w:customStyle="1" w:styleId="af3">
    <w:name w:val="Основной текст_"/>
    <w:link w:val="22"/>
    <w:rsid w:val="00E12873"/>
    <w:rPr>
      <w:rFonts w:ascii="Times New Roman" w:eastAsia="Times New Roman" w:hAnsi="Times New Roman"/>
      <w:i/>
      <w:iCs/>
      <w:sz w:val="23"/>
      <w:szCs w:val="23"/>
      <w:shd w:val="clear" w:color="auto" w:fill="FFFFFF"/>
    </w:rPr>
  </w:style>
  <w:style w:type="paragraph" w:customStyle="1" w:styleId="22">
    <w:name w:val="Основной текст2"/>
    <w:basedOn w:val="a"/>
    <w:link w:val="af3"/>
    <w:rsid w:val="00E12873"/>
    <w:pPr>
      <w:widowControl w:val="0"/>
      <w:shd w:val="clear" w:color="auto" w:fill="FFFFFF"/>
      <w:suppressAutoHyphens w:val="0"/>
      <w:autoSpaceDN/>
      <w:spacing w:line="413" w:lineRule="exact"/>
      <w:ind w:hanging="380"/>
      <w:jc w:val="both"/>
      <w:textAlignment w:val="auto"/>
    </w:pPr>
    <w:rPr>
      <w:i/>
      <w:iCs/>
      <w:sz w:val="23"/>
      <w:szCs w:val="23"/>
    </w:rPr>
  </w:style>
  <w:style w:type="character" w:customStyle="1" w:styleId="17">
    <w:name w:val="Заголовок №1_"/>
    <w:link w:val="18"/>
    <w:rsid w:val="00E12873"/>
    <w:rPr>
      <w:rFonts w:ascii="Times New Roman" w:eastAsia="Times New Roman" w:hAnsi="Times New Roman"/>
      <w:b/>
      <w:bCs/>
      <w:i/>
      <w:iCs/>
      <w:sz w:val="23"/>
      <w:szCs w:val="23"/>
      <w:shd w:val="clear" w:color="auto" w:fill="FFFFFF"/>
    </w:rPr>
  </w:style>
  <w:style w:type="paragraph" w:customStyle="1" w:styleId="18">
    <w:name w:val="Заголовок №1"/>
    <w:basedOn w:val="a"/>
    <w:link w:val="17"/>
    <w:rsid w:val="00E12873"/>
    <w:pPr>
      <w:widowControl w:val="0"/>
      <w:shd w:val="clear" w:color="auto" w:fill="FFFFFF"/>
      <w:suppressAutoHyphens w:val="0"/>
      <w:autoSpaceDN/>
      <w:spacing w:line="413" w:lineRule="exact"/>
      <w:ind w:hanging="340"/>
      <w:jc w:val="both"/>
      <w:textAlignment w:val="auto"/>
      <w:outlineLvl w:val="0"/>
    </w:pPr>
    <w:rPr>
      <w:b/>
      <w:bCs/>
      <w:i/>
      <w:iCs/>
      <w:sz w:val="23"/>
      <w:szCs w:val="23"/>
    </w:rPr>
  </w:style>
  <w:style w:type="table" w:customStyle="1" w:styleId="-11">
    <w:name w:val="Светлая заливка - Акцент 11"/>
    <w:basedOn w:val="a1"/>
    <w:uiPriority w:val="60"/>
    <w:rsid w:val="00ED1CC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9">
    <w:name w:val="Светлая заливка1"/>
    <w:basedOn w:val="a1"/>
    <w:uiPriority w:val="60"/>
    <w:rsid w:val="00ED1CC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a">
    <w:name w:val="Светлый список1"/>
    <w:basedOn w:val="a1"/>
    <w:uiPriority w:val="61"/>
    <w:rsid w:val="000339E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Light Shading Accent 5"/>
    <w:basedOn w:val="a1"/>
    <w:uiPriority w:val="60"/>
    <w:rsid w:val="000339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b">
    <w:name w:val="Название Знак1"/>
    <w:basedOn w:val="a0"/>
    <w:uiPriority w:val="10"/>
    <w:rsid w:val="00A44C0C"/>
    <w:rPr>
      <w:rFonts w:asciiTheme="majorHAnsi" w:eastAsiaTheme="majorEastAsia" w:hAnsiTheme="majorHAnsi" w:cstheme="majorBidi"/>
      <w:color w:val="17365D" w:themeColor="text2" w:themeShade="BF"/>
      <w:spacing w:val="5"/>
      <w:kern w:val="28"/>
      <w:sz w:val="52"/>
      <w:szCs w:val="52"/>
    </w:rPr>
  </w:style>
  <w:style w:type="character" w:customStyle="1" w:styleId="af4">
    <w:name w:val="Подзаголовок Знак"/>
    <w:basedOn w:val="a0"/>
    <w:link w:val="af5"/>
    <w:rsid w:val="00A44C0C"/>
    <w:rPr>
      <w:rFonts w:ascii="Times New Roman" w:eastAsia="Times New Roman" w:hAnsi="Times New Roman"/>
      <w:sz w:val="28"/>
      <w:szCs w:val="24"/>
    </w:rPr>
  </w:style>
  <w:style w:type="paragraph" w:styleId="af5">
    <w:name w:val="Subtitle"/>
    <w:basedOn w:val="a"/>
    <w:link w:val="af4"/>
    <w:qFormat/>
    <w:rsid w:val="00A44C0C"/>
    <w:pPr>
      <w:suppressAutoHyphens w:val="0"/>
      <w:autoSpaceDN/>
      <w:jc w:val="both"/>
      <w:textAlignment w:val="auto"/>
    </w:pPr>
    <w:rPr>
      <w:sz w:val="28"/>
      <w:szCs w:val="24"/>
    </w:rPr>
  </w:style>
  <w:style w:type="character" w:customStyle="1" w:styleId="1c">
    <w:name w:val="Подзаголовок Знак1"/>
    <w:basedOn w:val="a0"/>
    <w:uiPriority w:val="11"/>
    <w:rsid w:val="00A44C0C"/>
    <w:rPr>
      <w:rFonts w:asciiTheme="majorHAnsi" w:eastAsiaTheme="majorEastAsia" w:hAnsiTheme="majorHAnsi" w:cstheme="majorBidi"/>
      <w:i/>
      <w:iCs/>
      <w:color w:val="4F81BD" w:themeColor="accent1"/>
      <w:spacing w:val="15"/>
      <w:sz w:val="24"/>
      <w:szCs w:val="24"/>
    </w:rPr>
  </w:style>
  <w:style w:type="paragraph" w:customStyle="1" w:styleId="42">
    <w:name w:val="Основной текст4"/>
    <w:basedOn w:val="a"/>
    <w:rsid w:val="00E84C1B"/>
    <w:pPr>
      <w:widowControl w:val="0"/>
      <w:shd w:val="clear" w:color="auto" w:fill="FFFFFF"/>
      <w:suppressAutoHyphens w:val="0"/>
      <w:autoSpaceDN/>
      <w:spacing w:after="60" w:line="0" w:lineRule="atLeast"/>
      <w:ind w:hanging="380"/>
      <w:jc w:val="center"/>
      <w:textAlignment w:val="auto"/>
    </w:pPr>
    <w:rPr>
      <w:color w:val="000000"/>
      <w:sz w:val="23"/>
      <w:szCs w:val="23"/>
      <w:lang w:bidi="ru-RU"/>
    </w:rPr>
  </w:style>
  <w:style w:type="character" w:customStyle="1" w:styleId="51">
    <w:name w:val="Основной текст (5)_"/>
    <w:basedOn w:val="a0"/>
    <w:rsid w:val="00E84C1B"/>
    <w:rPr>
      <w:rFonts w:ascii="Times New Roman" w:eastAsia="Times New Roman" w:hAnsi="Times New Roman" w:cs="Times New Roman"/>
      <w:b w:val="0"/>
      <w:bCs w:val="0"/>
      <w:i/>
      <w:iCs/>
      <w:smallCaps w:val="0"/>
      <w:strike w:val="0"/>
      <w:sz w:val="23"/>
      <w:szCs w:val="23"/>
      <w:u w:val="none"/>
    </w:rPr>
  </w:style>
  <w:style w:type="character" w:customStyle="1" w:styleId="52">
    <w:name w:val="Основной текст (5)"/>
    <w:basedOn w:val="51"/>
    <w:rsid w:val="00E84C1B"/>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af6">
    <w:name w:val="Основной текст + Курсив"/>
    <w:basedOn w:val="af3"/>
    <w:rsid w:val="00E84C1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26">
    <w:name w:val="c26"/>
    <w:basedOn w:val="a0"/>
    <w:rsid w:val="00F778F9"/>
  </w:style>
  <w:style w:type="paragraph" w:customStyle="1" w:styleId="c36">
    <w:name w:val="c36"/>
    <w:basedOn w:val="a"/>
    <w:rsid w:val="00F778F9"/>
    <w:pPr>
      <w:suppressAutoHyphens w:val="0"/>
      <w:autoSpaceDN/>
      <w:spacing w:before="100" w:beforeAutospacing="1" w:after="100" w:afterAutospacing="1"/>
      <w:textAlignment w:val="auto"/>
    </w:pPr>
    <w:rPr>
      <w:sz w:val="24"/>
      <w:szCs w:val="24"/>
    </w:rPr>
  </w:style>
  <w:style w:type="character" w:customStyle="1" w:styleId="c21">
    <w:name w:val="c21"/>
    <w:basedOn w:val="a0"/>
    <w:rsid w:val="00F778F9"/>
  </w:style>
  <w:style w:type="character" w:customStyle="1" w:styleId="c35">
    <w:name w:val="c35"/>
    <w:basedOn w:val="a0"/>
    <w:rsid w:val="00F778F9"/>
  </w:style>
  <w:style w:type="character" w:customStyle="1" w:styleId="c30">
    <w:name w:val="c30"/>
    <w:basedOn w:val="a0"/>
    <w:rsid w:val="00F778F9"/>
  </w:style>
  <w:style w:type="character" w:customStyle="1" w:styleId="c40">
    <w:name w:val="c40"/>
    <w:basedOn w:val="a0"/>
    <w:rsid w:val="00F778F9"/>
  </w:style>
  <w:style w:type="character" w:customStyle="1" w:styleId="c34">
    <w:name w:val="c34"/>
    <w:basedOn w:val="a0"/>
    <w:rsid w:val="00F778F9"/>
  </w:style>
  <w:style w:type="paragraph" w:customStyle="1" w:styleId="c28">
    <w:name w:val="c28"/>
    <w:basedOn w:val="a"/>
    <w:rsid w:val="00F778F9"/>
    <w:pPr>
      <w:suppressAutoHyphens w:val="0"/>
      <w:autoSpaceDN/>
      <w:spacing w:before="100" w:beforeAutospacing="1" w:after="100" w:afterAutospacing="1"/>
      <w:textAlignment w:val="auto"/>
    </w:pPr>
    <w:rPr>
      <w:sz w:val="24"/>
      <w:szCs w:val="24"/>
    </w:rPr>
  </w:style>
  <w:style w:type="character" w:styleId="af7">
    <w:name w:val="annotation reference"/>
    <w:basedOn w:val="a0"/>
    <w:uiPriority w:val="99"/>
    <w:semiHidden/>
    <w:unhideWhenUsed/>
    <w:rsid w:val="000F0C42"/>
    <w:rPr>
      <w:sz w:val="16"/>
      <w:szCs w:val="16"/>
    </w:rPr>
  </w:style>
  <w:style w:type="paragraph" w:styleId="af8">
    <w:name w:val="annotation text"/>
    <w:basedOn w:val="a"/>
    <w:link w:val="af9"/>
    <w:uiPriority w:val="99"/>
    <w:semiHidden/>
    <w:unhideWhenUsed/>
    <w:rsid w:val="000F0C42"/>
  </w:style>
  <w:style w:type="character" w:customStyle="1" w:styleId="af9">
    <w:name w:val="Текст примечания Знак"/>
    <w:basedOn w:val="a0"/>
    <w:link w:val="af8"/>
    <w:uiPriority w:val="99"/>
    <w:semiHidden/>
    <w:rsid w:val="000F0C42"/>
    <w:rPr>
      <w:rFonts w:ascii="Times New Roman" w:eastAsia="Times New Roman" w:hAnsi="Times New Roman"/>
    </w:rPr>
  </w:style>
  <w:style w:type="paragraph" w:styleId="afa">
    <w:name w:val="annotation subject"/>
    <w:basedOn w:val="af8"/>
    <w:next w:val="af8"/>
    <w:link w:val="afb"/>
    <w:uiPriority w:val="99"/>
    <w:semiHidden/>
    <w:unhideWhenUsed/>
    <w:rsid w:val="000F0C42"/>
    <w:rPr>
      <w:b/>
      <w:bCs/>
    </w:rPr>
  </w:style>
  <w:style w:type="character" w:customStyle="1" w:styleId="afb">
    <w:name w:val="Тема примечания Знак"/>
    <w:basedOn w:val="af9"/>
    <w:link w:val="afa"/>
    <w:uiPriority w:val="99"/>
    <w:semiHidden/>
    <w:rsid w:val="000F0C4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412">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10829551">
      <w:bodyDiv w:val="1"/>
      <w:marLeft w:val="0"/>
      <w:marRight w:val="0"/>
      <w:marTop w:val="0"/>
      <w:marBottom w:val="0"/>
      <w:divBdr>
        <w:top w:val="none" w:sz="0" w:space="0" w:color="auto"/>
        <w:left w:val="none" w:sz="0" w:space="0" w:color="auto"/>
        <w:bottom w:val="none" w:sz="0" w:space="0" w:color="auto"/>
        <w:right w:val="none" w:sz="0" w:space="0" w:color="auto"/>
      </w:divBdr>
    </w:div>
    <w:div w:id="278031582">
      <w:bodyDiv w:val="1"/>
      <w:marLeft w:val="0"/>
      <w:marRight w:val="0"/>
      <w:marTop w:val="0"/>
      <w:marBottom w:val="0"/>
      <w:divBdr>
        <w:top w:val="none" w:sz="0" w:space="0" w:color="auto"/>
        <w:left w:val="none" w:sz="0" w:space="0" w:color="auto"/>
        <w:bottom w:val="none" w:sz="0" w:space="0" w:color="auto"/>
        <w:right w:val="none" w:sz="0" w:space="0" w:color="auto"/>
      </w:divBdr>
    </w:div>
    <w:div w:id="447359046">
      <w:bodyDiv w:val="1"/>
      <w:marLeft w:val="0"/>
      <w:marRight w:val="0"/>
      <w:marTop w:val="0"/>
      <w:marBottom w:val="0"/>
      <w:divBdr>
        <w:top w:val="none" w:sz="0" w:space="0" w:color="auto"/>
        <w:left w:val="none" w:sz="0" w:space="0" w:color="auto"/>
        <w:bottom w:val="none" w:sz="0" w:space="0" w:color="auto"/>
        <w:right w:val="none" w:sz="0" w:space="0" w:color="auto"/>
      </w:divBdr>
    </w:div>
    <w:div w:id="457457745">
      <w:bodyDiv w:val="1"/>
      <w:marLeft w:val="0"/>
      <w:marRight w:val="0"/>
      <w:marTop w:val="0"/>
      <w:marBottom w:val="0"/>
      <w:divBdr>
        <w:top w:val="none" w:sz="0" w:space="0" w:color="auto"/>
        <w:left w:val="none" w:sz="0" w:space="0" w:color="auto"/>
        <w:bottom w:val="none" w:sz="0" w:space="0" w:color="auto"/>
        <w:right w:val="none" w:sz="0" w:space="0" w:color="auto"/>
      </w:divBdr>
    </w:div>
    <w:div w:id="727537433">
      <w:bodyDiv w:val="1"/>
      <w:marLeft w:val="0"/>
      <w:marRight w:val="0"/>
      <w:marTop w:val="0"/>
      <w:marBottom w:val="0"/>
      <w:divBdr>
        <w:top w:val="none" w:sz="0" w:space="0" w:color="auto"/>
        <w:left w:val="none" w:sz="0" w:space="0" w:color="auto"/>
        <w:bottom w:val="none" w:sz="0" w:space="0" w:color="auto"/>
        <w:right w:val="none" w:sz="0" w:space="0" w:color="auto"/>
      </w:divBdr>
    </w:div>
    <w:div w:id="775365172">
      <w:bodyDiv w:val="1"/>
      <w:marLeft w:val="0"/>
      <w:marRight w:val="0"/>
      <w:marTop w:val="0"/>
      <w:marBottom w:val="0"/>
      <w:divBdr>
        <w:top w:val="none" w:sz="0" w:space="0" w:color="auto"/>
        <w:left w:val="none" w:sz="0" w:space="0" w:color="auto"/>
        <w:bottom w:val="none" w:sz="0" w:space="0" w:color="auto"/>
        <w:right w:val="none" w:sz="0" w:space="0" w:color="auto"/>
      </w:divBdr>
    </w:div>
    <w:div w:id="952132669">
      <w:bodyDiv w:val="1"/>
      <w:marLeft w:val="0"/>
      <w:marRight w:val="0"/>
      <w:marTop w:val="0"/>
      <w:marBottom w:val="0"/>
      <w:divBdr>
        <w:top w:val="none" w:sz="0" w:space="0" w:color="auto"/>
        <w:left w:val="none" w:sz="0" w:space="0" w:color="auto"/>
        <w:bottom w:val="none" w:sz="0" w:space="0" w:color="auto"/>
        <w:right w:val="none" w:sz="0" w:space="0" w:color="auto"/>
      </w:divBdr>
    </w:div>
    <w:div w:id="1008559453">
      <w:bodyDiv w:val="1"/>
      <w:marLeft w:val="0"/>
      <w:marRight w:val="0"/>
      <w:marTop w:val="0"/>
      <w:marBottom w:val="0"/>
      <w:divBdr>
        <w:top w:val="none" w:sz="0" w:space="0" w:color="auto"/>
        <w:left w:val="none" w:sz="0" w:space="0" w:color="auto"/>
        <w:bottom w:val="none" w:sz="0" w:space="0" w:color="auto"/>
        <w:right w:val="none" w:sz="0" w:space="0" w:color="auto"/>
      </w:divBdr>
    </w:div>
    <w:div w:id="1026904665">
      <w:bodyDiv w:val="1"/>
      <w:marLeft w:val="0"/>
      <w:marRight w:val="0"/>
      <w:marTop w:val="0"/>
      <w:marBottom w:val="0"/>
      <w:divBdr>
        <w:top w:val="none" w:sz="0" w:space="0" w:color="auto"/>
        <w:left w:val="none" w:sz="0" w:space="0" w:color="auto"/>
        <w:bottom w:val="none" w:sz="0" w:space="0" w:color="auto"/>
        <w:right w:val="none" w:sz="0" w:space="0" w:color="auto"/>
      </w:divBdr>
    </w:div>
    <w:div w:id="1137605390">
      <w:bodyDiv w:val="1"/>
      <w:marLeft w:val="0"/>
      <w:marRight w:val="0"/>
      <w:marTop w:val="0"/>
      <w:marBottom w:val="0"/>
      <w:divBdr>
        <w:top w:val="none" w:sz="0" w:space="0" w:color="auto"/>
        <w:left w:val="none" w:sz="0" w:space="0" w:color="auto"/>
        <w:bottom w:val="none" w:sz="0" w:space="0" w:color="auto"/>
        <w:right w:val="none" w:sz="0" w:space="0" w:color="auto"/>
      </w:divBdr>
    </w:div>
    <w:div w:id="1168908780">
      <w:bodyDiv w:val="1"/>
      <w:marLeft w:val="0"/>
      <w:marRight w:val="0"/>
      <w:marTop w:val="0"/>
      <w:marBottom w:val="0"/>
      <w:divBdr>
        <w:top w:val="none" w:sz="0" w:space="0" w:color="auto"/>
        <w:left w:val="none" w:sz="0" w:space="0" w:color="auto"/>
        <w:bottom w:val="none" w:sz="0" w:space="0" w:color="auto"/>
        <w:right w:val="none" w:sz="0" w:space="0" w:color="auto"/>
      </w:divBdr>
    </w:div>
    <w:div w:id="1641617576">
      <w:bodyDiv w:val="1"/>
      <w:marLeft w:val="0"/>
      <w:marRight w:val="0"/>
      <w:marTop w:val="0"/>
      <w:marBottom w:val="0"/>
      <w:divBdr>
        <w:top w:val="none" w:sz="0" w:space="0" w:color="auto"/>
        <w:left w:val="none" w:sz="0" w:space="0" w:color="auto"/>
        <w:bottom w:val="none" w:sz="0" w:space="0" w:color="auto"/>
        <w:right w:val="none" w:sz="0" w:space="0" w:color="auto"/>
      </w:divBdr>
    </w:div>
    <w:div w:id="1823814801">
      <w:bodyDiv w:val="1"/>
      <w:marLeft w:val="0"/>
      <w:marRight w:val="0"/>
      <w:marTop w:val="0"/>
      <w:marBottom w:val="0"/>
      <w:divBdr>
        <w:top w:val="none" w:sz="0" w:space="0" w:color="auto"/>
        <w:left w:val="none" w:sz="0" w:space="0" w:color="auto"/>
        <w:bottom w:val="none" w:sz="0" w:space="0" w:color="auto"/>
        <w:right w:val="none" w:sz="0" w:space="0" w:color="auto"/>
      </w:divBdr>
    </w:div>
    <w:div w:id="2090081924">
      <w:bodyDiv w:val="1"/>
      <w:marLeft w:val="0"/>
      <w:marRight w:val="0"/>
      <w:marTop w:val="0"/>
      <w:marBottom w:val="0"/>
      <w:divBdr>
        <w:top w:val="none" w:sz="0" w:space="0" w:color="auto"/>
        <w:left w:val="none" w:sz="0" w:space="0" w:color="auto"/>
        <w:bottom w:val="none" w:sz="0" w:space="0" w:color="auto"/>
        <w:right w:val="none" w:sz="0" w:space="0" w:color="auto"/>
      </w:divBdr>
    </w:div>
    <w:div w:id="2139568718">
      <w:bodyDiv w:val="1"/>
      <w:marLeft w:val="0"/>
      <w:marRight w:val="0"/>
      <w:marTop w:val="0"/>
      <w:marBottom w:val="0"/>
      <w:divBdr>
        <w:top w:val="none" w:sz="0" w:space="0" w:color="auto"/>
        <w:left w:val="none" w:sz="0" w:space="0" w:color="auto"/>
        <w:bottom w:val="none" w:sz="0" w:space="0" w:color="auto"/>
        <w:right w:val="none" w:sz="0" w:space="0" w:color="auto"/>
      </w:divBdr>
      <w:divsChild>
        <w:div w:id="30154266">
          <w:marLeft w:val="0"/>
          <w:marRight w:val="0"/>
          <w:marTop w:val="0"/>
          <w:marBottom w:val="0"/>
          <w:divBdr>
            <w:top w:val="none" w:sz="0" w:space="0" w:color="auto"/>
            <w:left w:val="none" w:sz="0" w:space="0" w:color="auto"/>
            <w:bottom w:val="none" w:sz="0" w:space="0" w:color="auto"/>
            <w:right w:val="none" w:sz="0" w:space="0" w:color="auto"/>
          </w:divBdr>
        </w:div>
        <w:div w:id="1393458664">
          <w:marLeft w:val="0"/>
          <w:marRight w:val="0"/>
          <w:marTop w:val="0"/>
          <w:marBottom w:val="0"/>
          <w:divBdr>
            <w:top w:val="none" w:sz="0" w:space="0" w:color="auto"/>
            <w:left w:val="none" w:sz="0" w:space="0" w:color="auto"/>
            <w:bottom w:val="none" w:sz="0" w:space="0" w:color="auto"/>
            <w:right w:val="none" w:sz="0" w:space="0" w:color="auto"/>
          </w:divBdr>
        </w:div>
        <w:div w:id="1321038665">
          <w:marLeft w:val="0"/>
          <w:marRight w:val="0"/>
          <w:marTop w:val="0"/>
          <w:marBottom w:val="0"/>
          <w:divBdr>
            <w:top w:val="none" w:sz="0" w:space="0" w:color="auto"/>
            <w:left w:val="none" w:sz="0" w:space="0" w:color="auto"/>
            <w:bottom w:val="none" w:sz="0" w:space="0" w:color="auto"/>
            <w:right w:val="none" w:sz="0" w:space="0" w:color="auto"/>
          </w:divBdr>
        </w:div>
        <w:div w:id="1684939056">
          <w:marLeft w:val="0"/>
          <w:marRight w:val="0"/>
          <w:marTop w:val="0"/>
          <w:marBottom w:val="0"/>
          <w:divBdr>
            <w:top w:val="none" w:sz="0" w:space="0" w:color="auto"/>
            <w:left w:val="none" w:sz="0" w:space="0" w:color="auto"/>
            <w:bottom w:val="none" w:sz="0" w:space="0" w:color="auto"/>
            <w:right w:val="none" w:sz="0" w:space="0" w:color="auto"/>
          </w:divBdr>
        </w:div>
        <w:div w:id="1265378308">
          <w:marLeft w:val="0"/>
          <w:marRight w:val="0"/>
          <w:marTop w:val="0"/>
          <w:marBottom w:val="0"/>
          <w:divBdr>
            <w:top w:val="none" w:sz="0" w:space="0" w:color="auto"/>
            <w:left w:val="none" w:sz="0" w:space="0" w:color="auto"/>
            <w:bottom w:val="none" w:sz="0" w:space="0" w:color="auto"/>
            <w:right w:val="none" w:sz="0" w:space="0" w:color="auto"/>
          </w:divBdr>
        </w:div>
        <w:div w:id="1002468420">
          <w:marLeft w:val="0"/>
          <w:marRight w:val="0"/>
          <w:marTop w:val="0"/>
          <w:marBottom w:val="0"/>
          <w:divBdr>
            <w:top w:val="none" w:sz="0" w:space="0" w:color="auto"/>
            <w:left w:val="none" w:sz="0" w:space="0" w:color="auto"/>
            <w:bottom w:val="none" w:sz="0" w:space="0" w:color="auto"/>
            <w:right w:val="none" w:sz="0" w:space="0" w:color="auto"/>
          </w:divBdr>
        </w:div>
        <w:div w:id="192039512">
          <w:marLeft w:val="0"/>
          <w:marRight w:val="0"/>
          <w:marTop w:val="0"/>
          <w:marBottom w:val="0"/>
          <w:divBdr>
            <w:top w:val="none" w:sz="0" w:space="0" w:color="auto"/>
            <w:left w:val="none" w:sz="0" w:space="0" w:color="auto"/>
            <w:bottom w:val="none" w:sz="0" w:space="0" w:color="auto"/>
            <w:right w:val="none" w:sz="0" w:space="0" w:color="auto"/>
          </w:divBdr>
        </w:div>
        <w:div w:id="722026138">
          <w:marLeft w:val="0"/>
          <w:marRight w:val="0"/>
          <w:marTop w:val="0"/>
          <w:marBottom w:val="0"/>
          <w:divBdr>
            <w:top w:val="none" w:sz="0" w:space="0" w:color="auto"/>
            <w:left w:val="none" w:sz="0" w:space="0" w:color="auto"/>
            <w:bottom w:val="none" w:sz="0" w:space="0" w:color="auto"/>
            <w:right w:val="none" w:sz="0" w:space="0" w:color="auto"/>
          </w:divBdr>
        </w:div>
        <w:div w:id="951015797">
          <w:marLeft w:val="0"/>
          <w:marRight w:val="0"/>
          <w:marTop w:val="0"/>
          <w:marBottom w:val="0"/>
          <w:divBdr>
            <w:top w:val="none" w:sz="0" w:space="0" w:color="auto"/>
            <w:left w:val="none" w:sz="0" w:space="0" w:color="auto"/>
            <w:bottom w:val="none" w:sz="0" w:space="0" w:color="auto"/>
            <w:right w:val="none" w:sz="0" w:space="0" w:color="auto"/>
          </w:divBdr>
        </w:div>
        <w:div w:id="281307134">
          <w:marLeft w:val="0"/>
          <w:marRight w:val="0"/>
          <w:marTop w:val="0"/>
          <w:marBottom w:val="0"/>
          <w:divBdr>
            <w:top w:val="none" w:sz="0" w:space="0" w:color="auto"/>
            <w:left w:val="none" w:sz="0" w:space="0" w:color="auto"/>
            <w:bottom w:val="none" w:sz="0" w:space="0" w:color="auto"/>
            <w:right w:val="none" w:sz="0" w:space="0" w:color="auto"/>
          </w:divBdr>
        </w:div>
        <w:div w:id="812717158">
          <w:marLeft w:val="0"/>
          <w:marRight w:val="0"/>
          <w:marTop w:val="0"/>
          <w:marBottom w:val="0"/>
          <w:divBdr>
            <w:top w:val="none" w:sz="0" w:space="0" w:color="auto"/>
            <w:left w:val="none" w:sz="0" w:space="0" w:color="auto"/>
            <w:bottom w:val="none" w:sz="0" w:space="0" w:color="auto"/>
            <w:right w:val="none" w:sz="0" w:space="0" w:color="auto"/>
          </w:divBdr>
        </w:div>
        <w:div w:id="2224476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dou_ds_rybka1@mail.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Свод данных по мониторингу детской</a:t>
            </a:r>
            <a:r>
              <a:rPr lang="ru-RU" baseline="0"/>
              <a:t> инициативы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 уровень</c:v>
                </c:pt>
              </c:strCache>
            </c:strRef>
          </c:tx>
          <c:spPr>
            <a:solidFill>
              <a:schemeClr val="accent1"/>
            </a:solidFill>
            <a:ln>
              <a:noFill/>
            </a:ln>
            <a:effectLst/>
          </c:spPr>
          <c:invertIfNegative val="0"/>
          <c:cat>
            <c:strRef>
              <c:f>Лист1!$A$2:$A$6</c:f>
              <c:strCache>
                <c:ptCount val="5"/>
                <c:pt idx="0">
                  <c:v>Творческая</c:v>
                </c:pt>
                <c:pt idx="1">
                  <c:v>Целеполагание</c:v>
                </c:pt>
                <c:pt idx="2">
                  <c:v>Коммуникативная</c:v>
                </c:pt>
                <c:pt idx="3">
                  <c:v>Познавтельная</c:v>
                </c:pt>
                <c:pt idx="4">
                  <c:v>Двигательная</c:v>
                </c:pt>
              </c:strCache>
            </c:strRef>
          </c:cat>
          <c:val>
            <c:numRef>
              <c:f>Лист1!$B$2:$B$6</c:f>
              <c:numCache>
                <c:formatCode>General</c:formatCode>
                <c:ptCount val="5"/>
                <c:pt idx="0">
                  <c:v>15</c:v>
                </c:pt>
                <c:pt idx="1">
                  <c:v>13</c:v>
                </c:pt>
                <c:pt idx="2">
                  <c:v>15</c:v>
                </c:pt>
                <c:pt idx="3">
                  <c:v>16</c:v>
                </c:pt>
                <c:pt idx="4">
                  <c:v>14</c:v>
                </c:pt>
              </c:numCache>
            </c:numRef>
          </c:val>
        </c:ser>
        <c:ser>
          <c:idx val="1"/>
          <c:order val="1"/>
          <c:tx>
            <c:strRef>
              <c:f>Лист1!$C$1</c:f>
              <c:strCache>
                <c:ptCount val="1"/>
                <c:pt idx="0">
                  <c:v>2 уровень</c:v>
                </c:pt>
              </c:strCache>
            </c:strRef>
          </c:tx>
          <c:spPr>
            <a:solidFill>
              <a:schemeClr val="accent2"/>
            </a:solidFill>
            <a:ln>
              <a:noFill/>
            </a:ln>
            <a:effectLst/>
          </c:spPr>
          <c:invertIfNegative val="0"/>
          <c:cat>
            <c:strRef>
              <c:f>Лист1!$A$2:$A$6</c:f>
              <c:strCache>
                <c:ptCount val="5"/>
                <c:pt idx="0">
                  <c:v>Творческая</c:v>
                </c:pt>
                <c:pt idx="1">
                  <c:v>Целеполагание</c:v>
                </c:pt>
                <c:pt idx="2">
                  <c:v>Коммуникативная</c:v>
                </c:pt>
                <c:pt idx="3">
                  <c:v>Познавтельная</c:v>
                </c:pt>
                <c:pt idx="4">
                  <c:v>Двигательная</c:v>
                </c:pt>
              </c:strCache>
            </c:strRef>
          </c:cat>
          <c:val>
            <c:numRef>
              <c:f>Лист1!$C$2:$C$6</c:f>
              <c:numCache>
                <c:formatCode>General</c:formatCode>
                <c:ptCount val="5"/>
                <c:pt idx="0">
                  <c:v>15</c:v>
                </c:pt>
                <c:pt idx="1">
                  <c:v>13</c:v>
                </c:pt>
                <c:pt idx="2">
                  <c:v>14</c:v>
                </c:pt>
                <c:pt idx="3">
                  <c:v>14</c:v>
                </c:pt>
                <c:pt idx="4">
                  <c:v>15</c:v>
                </c:pt>
              </c:numCache>
            </c:numRef>
          </c:val>
        </c:ser>
        <c:ser>
          <c:idx val="2"/>
          <c:order val="2"/>
          <c:tx>
            <c:strRef>
              <c:f>Лист1!$D$1</c:f>
              <c:strCache>
                <c:ptCount val="1"/>
                <c:pt idx="0">
                  <c:v>3 уровень</c:v>
                </c:pt>
              </c:strCache>
            </c:strRef>
          </c:tx>
          <c:spPr>
            <a:solidFill>
              <a:schemeClr val="accent3"/>
            </a:solidFill>
            <a:ln>
              <a:noFill/>
            </a:ln>
            <a:effectLst/>
          </c:spPr>
          <c:invertIfNegative val="0"/>
          <c:cat>
            <c:strRef>
              <c:f>Лист1!$A$2:$A$6</c:f>
              <c:strCache>
                <c:ptCount val="5"/>
                <c:pt idx="0">
                  <c:v>Творческая</c:v>
                </c:pt>
                <c:pt idx="1">
                  <c:v>Целеполагание</c:v>
                </c:pt>
                <c:pt idx="2">
                  <c:v>Коммуникативная</c:v>
                </c:pt>
                <c:pt idx="3">
                  <c:v>Познавтельная</c:v>
                </c:pt>
                <c:pt idx="4">
                  <c:v>Двигательная</c:v>
                </c:pt>
              </c:strCache>
            </c:strRef>
          </c:cat>
          <c:val>
            <c:numRef>
              <c:f>Лист1!$D$2:$D$6</c:f>
              <c:numCache>
                <c:formatCode>General</c:formatCode>
                <c:ptCount val="5"/>
                <c:pt idx="0">
                  <c:v>6</c:v>
                </c:pt>
                <c:pt idx="1">
                  <c:v>6</c:v>
                </c:pt>
                <c:pt idx="2">
                  <c:v>8</c:v>
                </c:pt>
                <c:pt idx="3">
                  <c:v>6</c:v>
                </c:pt>
                <c:pt idx="4">
                  <c:v>7</c:v>
                </c:pt>
              </c:numCache>
            </c:numRef>
          </c:val>
        </c:ser>
        <c:dLbls>
          <c:showLegendKey val="0"/>
          <c:showVal val="0"/>
          <c:showCatName val="0"/>
          <c:showSerName val="0"/>
          <c:showPercent val="0"/>
          <c:showBubbleSize val="0"/>
        </c:dLbls>
        <c:gapWidth val="219"/>
        <c:overlap val="-27"/>
        <c:axId val="308062048"/>
        <c:axId val="308063224"/>
      </c:barChart>
      <c:catAx>
        <c:axId val="30806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063224"/>
        <c:crosses val="autoZero"/>
        <c:auto val="1"/>
        <c:lblAlgn val="ctr"/>
        <c:lblOffset val="100"/>
        <c:noMultiLvlLbl val="0"/>
      </c:catAx>
      <c:valAx>
        <c:axId val="308063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06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18F83-D735-42C4-95C0-A5AA9F98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6778</Words>
  <Characters>38640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Детский садик Рыбка</cp:lastModifiedBy>
  <cp:revision>26</cp:revision>
  <cp:lastPrinted>2019-04-16T09:55:00Z</cp:lastPrinted>
  <dcterms:created xsi:type="dcterms:W3CDTF">2020-05-02T19:57:00Z</dcterms:created>
  <dcterms:modified xsi:type="dcterms:W3CDTF">2021-06-03T10:04:00Z</dcterms:modified>
</cp:coreProperties>
</file>