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5527"/>
        <w:gridCol w:w="5529"/>
      </w:tblGrid>
      <w:tr w:rsidR="00A01AB2" w:rsidRPr="00FE6E7E" w:rsidTr="007A09B3">
        <w:tc>
          <w:tcPr>
            <w:tcW w:w="5104" w:type="dxa"/>
            <w:shd w:val="clear" w:color="auto" w:fill="FABF8F" w:themeFill="accent6" w:themeFillTint="99"/>
          </w:tcPr>
          <w:p w:rsidR="00A01AB2" w:rsidRPr="00FE6E7E" w:rsidRDefault="007A09B3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2757170</wp:posOffset>
                  </wp:positionH>
                  <wp:positionV relativeFrom="paragraph">
                    <wp:posOffset>-506095</wp:posOffset>
                  </wp:positionV>
                  <wp:extent cx="5948680" cy="7046595"/>
                  <wp:effectExtent l="400050" t="0" r="375920" b="1449705"/>
                  <wp:wrapNone/>
                  <wp:docPr id="19" name="Рисунок 19" descr="http://www.law.vrn.ru/images/stories/2018/JPG/Jun/Konf_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law.vrn.ru/images/stories/2018/JPG/Jun/Konf_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9295">
                            <a:off x="0" y="0"/>
                            <a:ext cx="5948680" cy="704659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4A2F3B" w:rsidRPr="00FE6E7E">
              <w:rPr>
                <w:rFonts w:ascii="Times New Roman" w:hAnsi="Times New Roman" w:cs="Times New Roman"/>
                <w:sz w:val="24"/>
              </w:rPr>
              <w:t>Педагогический коллектив</w:t>
            </w:r>
          </w:p>
        </w:tc>
        <w:tc>
          <w:tcPr>
            <w:tcW w:w="5527" w:type="dxa"/>
            <w:shd w:val="clear" w:color="auto" w:fill="FABF8F" w:themeFill="accent6" w:themeFillTint="99"/>
          </w:tcPr>
          <w:p w:rsidR="00A01AB2" w:rsidRPr="00FE6E7E" w:rsidRDefault="00A01AB2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529" w:type="dxa"/>
            <w:shd w:val="clear" w:color="auto" w:fill="FABF8F" w:themeFill="accent6" w:themeFillTint="99"/>
          </w:tcPr>
          <w:p w:rsidR="00A01AB2" w:rsidRPr="00FE6E7E" w:rsidRDefault="00A01AB2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FE6E7E">
              <w:rPr>
                <w:rFonts w:ascii="Times New Roman" w:hAnsi="Times New Roman" w:cs="Times New Roman"/>
                <w:sz w:val="24"/>
              </w:rPr>
              <w:t>Муниципальное бюджетное дошкольное учреждение детский сад «Рыбка»</w:t>
            </w:r>
          </w:p>
        </w:tc>
      </w:tr>
      <w:tr w:rsidR="00A01AB2" w:rsidRPr="007A09B3" w:rsidTr="007A09B3">
        <w:trPr>
          <w:trHeight w:val="5537"/>
        </w:trPr>
        <w:tc>
          <w:tcPr>
            <w:tcW w:w="5104" w:type="dxa"/>
            <w:shd w:val="clear" w:color="auto" w:fill="92CDDC" w:themeFill="accent5" w:themeFillTint="99"/>
          </w:tcPr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FE6E7E">
              <w:rPr>
                <w:rFonts w:ascii="Times New Roman" w:hAnsi="Times New Roman" w:cs="Times New Roman"/>
                <w:sz w:val="24"/>
              </w:rPr>
              <w:t xml:space="preserve">Зеленина Лилия Николаевна, заведующий МБДОУ детский сад «Рыбка» </w:t>
            </w:r>
          </w:p>
          <w:p w:rsidR="00FE6E7E" w:rsidRDefault="00FE6E7E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FE6E7E">
              <w:rPr>
                <w:rFonts w:ascii="Times New Roman" w:hAnsi="Times New Roman" w:cs="Times New Roman"/>
                <w:sz w:val="24"/>
              </w:rPr>
              <w:t>Штрек Наталья Владимировна, заместитель заведующего по ВМР</w:t>
            </w:r>
          </w:p>
          <w:p w:rsidR="00FE6E7E" w:rsidRDefault="00FE6E7E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FE6E7E">
              <w:rPr>
                <w:rFonts w:ascii="Times New Roman" w:hAnsi="Times New Roman" w:cs="Times New Roman"/>
                <w:sz w:val="24"/>
              </w:rPr>
              <w:t>Макарова Наталия Алексеевна, педагог-психолог</w:t>
            </w:r>
          </w:p>
          <w:p w:rsidR="00FE6E7E" w:rsidRDefault="00FE6E7E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E6E7E">
              <w:rPr>
                <w:rFonts w:ascii="Times New Roman" w:hAnsi="Times New Roman" w:cs="Times New Roman"/>
                <w:sz w:val="24"/>
              </w:rPr>
              <w:t>Ядне</w:t>
            </w:r>
            <w:proofErr w:type="spellEnd"/>
            <w:r w:rsidRPr="00FE6E7E">
              <w:rPr>
                <w:rFonts w:ascii="Times New Roman" w:hAnsi="Times New Roman" w:cs="Times New Roman"/>
                <w:sz w:val="24"/>
              </w:rPr>
              <w:t xml:space="preserve"> Наталья Олеговна, воспитатель</w:t>
            </w:r>
          </w:p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FE6E7E">
              <w:rPr>
                <w:rFonts w:ascii="Times New Roman" w:hAnsi="Times New Roman" w:cs="Times New Roman"/>
                <w:sz w:val="24"/>
              </w:rPr>
              <w:t xml:space="preserve">Воробьева </w:t>
            </w:r>
            <w:proofErr w:type="spellStart"/>
            <w:r w:rsidRPr="00FE6E7E">
              <w:rPr>
                <w:rFonts w:ascii="Times New Roman" w:hAnsi="Times New Roman" w:cs="Times New Roman"/>
                <w:sz w:val="24"/>
              </w:rPr>
              <w:t>Нелля</w:t>
            </w:r>
            <w:proofErr w:type="spellEnd"/>
            <w:r w:rsidRPr="00FE6E7E">
              <w:rPr>
                <w:rFonts w:ascii="Times New Roman" w:hAnsi="Times New Roman" w:cs="Times New Roman"/>
                <w:sz w:val="24"/>
              </w:rPr>
              <w:t xml:space="preserve"> Викторовна, музыкальный руководитель</w:t>
            </w:r>
          </w:p>
          <w:p w:rsidR="00FE6E7E" w:rsidRDefault="00FE6E7E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E6E7E">
              <w:rPr>
                <w:rFonts w:ascii="Times New Roman" w:hAnsi="Times New Roman" w:cs="Times New Roman"/>
                <w:sz w:val="24"/>
              </w:rPr>
              <w:t>Каргаполова</w:t>
            </w:r>
            <w:proofErr w:type="spellEnd"/>
            <w:r w:rsidRPr="00FE6E7E">
              <w:rPr>
                <w:rFonts w:ascii="Times New Roman" w:hAnsi="Times New Roman" w:cs="Times New Roman"/>
                <w:sz w:val="24"/>
              </w:rPr>
              <w:t xml:space="preserve"> Надежда Анатольевна, инструктор физической культуры</w:t>
            </w:r>
          </w:p>
          <w:p w:rsidR="00FE6E7E" w:rsidRDefault="00FE6E7E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01AB2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FE6E7E">
              <w:rPr>
                <w:rFonts w:ascii="Times New Roman" w:hAnsi="Times New Roman" w:cs="Times New Roman"/>
                <w:sz w:val="24"/>
              </w:rPr>
              <w:t>Кириллова Наталья Юрьевна, педагог дополнительного образования</w:t>
            </w:r>
          </w:p>
        </w:tc>
        <w:tc>
          <w:tcPr>
            <w:tcW w:w="5527" w:type="dxa"/>
          </w:tcPr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67310</wp:posOffset>
                  </wp:positionV>
                  <wp:extent cx="1724025" cy="2209165"/>
                  <wp:effectExtent l="38100" t="0" r="28575" b="648335"/>
                  <wp:wrapThrough wrapText="bothSides">
                    <wp:wrapPolygon edited="0">
                      <wp:start x="477" y="0"/>
                      <wp:lineTo x="-477" y="1676"/>
                      <wp:lineTo x="-477" y="27939"/>
                      <wp:lineTo x="21958" y="27939"/>
                      <wp:lineTo x="21958" y="23841"/>
                      <wp:lineTo x="21719" y="21047"/>
                      <wp:lineTo x="21719" y="20861"/>
                      <wp:lineTo x="21958" y="18067"/>
                      <wp:lineTo x="21958" y="1676"/>
                      <wp:lineTo x="21719" y="745"/>
                      <wp:lineTo x="21003" y="0"/>
                      <wp:lineTo x="477" y="0"/>
                    </wp:wrapPolygon>
                  </wp:wrapThrough>
                  <wp:docPr id="3" name="Рисунок 2" descr="D:\2019-2020\ФОТО 19-20\поиски клада 24.09.2019\01.10.19 поиски клада\DSC_05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D:\2019-2020\ФОТО 19-20\поиски клада 24.09.2019\01.10.19 поиски клада\DSC_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567" t="722" r="17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091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01295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01AB2" w:rsidRPr="00FE6E7E" w:rsidRDefault="00C01295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C01295">
              <w:rPr>
                <w:rFonts w:ascii="Times New Roman" w:hAnsi="Times New Roman" w:cs="Times New Roman"/>
              </w:rPr>
              <w:t>Погружение в отрасль «человек – природа» ориентировка на местности</w:t>
            </w:r>
          </w:p>
        </w:tc>
        <w:tc>
          <w:tcPr>
            <w:tcW w:w="5529" w:type="dxa"/>
          </w:tcPr>
          <w:p w:rsidR="001A5F3C" w:rsidRPr="007A09B3" w:rsidRDefault="001A5F3C" w:rsidP="00FE6E7E">
            <w:pPr>
              <w:ind w:firstLine="0"/>
              <w:jc w:val="center"/>
              <w:rPr>
                <w:rFonts w:ascii="Times New Roman" w:hAnsi="Times New Roman" w:cs="Times New Roman"/>
                <w:color w:val="244061" w:themeColor="accent1" w:themeShade="80"/>
                <w:sz w:val="52"/>
              </w:rPr>
            </w:pPr>
          </w:p>
          <w:p w:rsidR="001A5F3C" w:rsidRPr="007A09B3" w:rsidRDefault="001A5F3C" w:rsidP="00FE6E7E">
            <w:pPr>
              <w:ind w:firstLine="0"/>
              <w:jc w:val="center"/>
              <w:rPr>
                <w:rFonts w:ascii="Times New Roman" w:hAnsi="Times New Roman" w:cs="Times New Roman"/>
                <w:color w:val="244061" w:themeColor="accent1" w:themeShade="80"/>
                <w:sz w:val="52"/>
              </w:rPr>
            </w:pPr>
          </w:p>
          <w:p w:rsidR="00A01AB2" w:rsidRPr="007A09B3" w:rsidRDefault="00476222" w:rsidP="0000468D">
            <w:pPr>
              <w:ind w:firstLine="0"/>
              <w:jc w:val="right"/>
              <w:rPr>
                <w:rFonts w:ascii="Monotype Corsiva" w:hAnsi="Monotype Corsiva" w:cs="Times New Roman"/>
                <w:b/>
                <w:i/>
                <w:color w:val="244061" w:themeColor="accent1" w:themeShade="80"/>
                <w:sz w:val="52"/>
              </w:rPr>
            </w:pPr>
            <w:r w:rsidRPr="007A09B3">
              <w:rPr>
                <w:rFonts w:ascii="Monotype Corsiva" w:hAnsi="Monotype Corsiva" w:cs="Times New Roman"/>
                <w:b/>
                <w:i/>
                <w:noProof/>
                <w:color w:val="244061" w:themeColor="accent1" w:themeShade="80"/>
                <w:sz w:val="5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2150110</wp:posOffset>
                  </wp:positionH>
                  <wp:positionV relativeFrom="paragraph">
                    <wp:posOffset>-739775</wp:posOffset>
                  </wp:positionV>
                  <wp:extent cx="1127760" cy="1113790"/>
                  <wp:effectExtent l="190500" t="152400" r="167640" b="124460"/>
                  <wp:wrapThrough wrapText="bothSides">
                    <wp:wrapPolygon edited="0">
                      <wp:start x="0" y="-2956"/>
                      <wp:lineTo x="-2189" y="-1847"/>
                      <wp:lineTo x="-3649" y="369"/>
                      <wp:lineTo x="-3284" y="20689"/>
                      <wp:lineTo x="-730" y="24014"/>
                      <wp:lineTo x="0" y="24014"/>
                      <wp:lineTo x="21162" y="24014"/>
                      <wp:lineTo x="21892" y="24014"/>
                      <wp:lineTo x="24446" y="21428"/>
                      <wp:lineTo x="24446" y="20689"/>
                      <wp:lineTo x="24811" y="15147"/>
                      <wp:lineTo x="24811" y="1108"/>
                      <wp:lineTo x="22986" y="-2217"/>
                      <wp:lineTo x="21162" y="-2956"/>
                      <wp:lineTo x="0" y="-2956"/>
                    </wp:wrapPolygon>
                  </wp:wrapThrough>
                  <wp:docPr id="1" name="Рисунок 1" descr="C:\Users\User\Desktop\2019-2020\эмблема ры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User\Desktop\2019-2020\эмблема ры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840" t="10259" r="21597" b="44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A09B3">
              <w:rPr>
                <w:rFonts w:ascii="Monotype Corsiva" w:hAnsi="Monotype Corsiva" w:cs="Times New Roman"/>
                <w:b/>
                <w:i/>
                <w:color w:val="244061" w:themeColor="accent1" w:themeShade="80"/>
                <w:sz w:val="52"/>
              </w:rPr>
              <w:t>И</w:t>
            </w:r>
            <w:r w:rsidR="00A01AB2" w:rsidRPr="007A09B3">
              <w:rPr>
                <w:rFonts w:ascii="Monotype Corsiva" w:hAnsi="Monotype Corsiva" w:cs="Times New Roman"/>
                <w:b/>
                <w:i/>
                <w:color w:val="244061" w:themeColor="accent1" w:themeShade="80"/>
                <w:sz w:val="52"/>
              </w:rPr>
              <w:t>нновационный проект</w:t>
            </w:r>
          </w:p>
          <w:p w:rsidR="00A01AB2" w:rsidRPr="007A09B3" w:rsidRDefault="00A01AB2" w:rsidP="007A09B3">
            <w:pPr>
              <w:ind w:firstLine="0"/>
              <w:jc w:val="right"/>
              <w:rPr>
                <w:rFonts w:ascii="Times New Roman" w:hAnsi="Times New Roman" w:cs="Times New Roman"/>
                <w:color w:val="244061" w:themeColor="accent1" w:themeShade="80"/>
                <w:sz w:val="24"/>
              </w:rPr>
            </w:pPr>
            <w:r w:rsidRPr="007A09B3">
              <w:rPr>
                <w:rFonts w:ascii="Monotype Corsiva" w:hAnsi="Monotype Corsiva" w:cs="Times New Roman"/>
                <w:b/>
                <w:i/>
                <w:color w:val="244061" w:themeColor="accent1" w:themeShade="80"/>
                <w:sz w:val="52"/>
              </w:rPr>
              <w:t>«Страна маленького гения»</w:t>
            </w:r>
          </w:p>
        </w:tc>
      </w:tr>
      <w:tr w:rsidR="00A01AB2" w:rsidRPr="00FE6E7E" w:rsidTr="007A09B3">
        <w:tc>
          <w:tcPr>
            <w:tcW w:w="5104" w:type="dxa"/>
          </w:tcPr>
          <w:p w:rsidR="00A01AB2" w:rsidRPr="00FE6E7E" w:rsidRDefault="00476222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76222">
              <w:rPr>
                <w:rFonts w:ascii="Times New Roman" w:hAnsi="Times New Roman" w:cs="Times New Roman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122555</wp:posOffset>
                  </wp:positionV>
                  <wp:extent cx="2181225" cy="1419225"/>
                  <wp:effectExtent l="38100" t="0" r="28575" b="428625"/>
                  <wp:wrapThrough wrapText="bothSides">
                    <wp:wrapPolygon edited="0">
                      <wp:start x="189" y="0"/>
                      <wp:lineTo x="-377" y="28123"/>
                      <wp:lineTo x="21883" y="28123"/>
                      <wp:lineTo x="21883" y="2899"/>
                      <wp:lineTo x="21694" y="870"/>
                      <wp:lineTo x="21317" y="0"/>
                      <wp:lineTo x="189" y="0"/>
                    </wp:wrapPolygon>
                  </wp:wrapThrough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605" t="6202" r="7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192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52ACA">
              <w:rPr>
                <w:rFonts w:ascii="Times New Roman" w:hAnsi="Times New Roman" w:cs="Times New Roman"/>
                <w:sz w:val="20"/>
              </w:rPr>
              <w:t>Совместное мероприятие с детскими садами «Солнышко» и «Теремок»</w:t>
            </w:r>
          </w:p>
        </w:tc>
        <w:tc>
          <w:tcPr>
            <w:tcW w:w="5527" w:type="dxa"/>
            <w:shd w:val="clear" w:color="auto" w:fill="92CDDC" w:themeFill="accent5" w:themeFillTint="99"/>
          </w:tcPr>
          <w:p w:rsidR="00FE6E7E" w:rsidRPr="00476222" w:rsidRDefault="00FE6E7E" w:rsidP="00FE6E7E">
            <w:pPr>
              <w:pStyle w:val="aa"/>
              <w:spacing w:after="0"/>
              <w:jc w:val="center"/>
              <w:rPr>
                <w:rFonts w:ascii="Times New Roman" w:hAnsi="Times New Roman"/>
                <w:noProof/>
                <w:color w:val="auto"/>
                <w:sz w:val="24"/>
                <w:szCs w:val="24"/>
                <w:lang w:eastAsia="ru-RU"/>
              </w:rPr>
            </w:pPr>
            <w:r w:rsidRPr="00476222">
              <w:rPr>
                <w:rFonts w:ascii="Times New Roman" w:hAnsi="Times New Roman"/>
                <w:noProof/>
                <w:color w:val="auto"/>
                <w:sz w:val="24"/>
                <w:szCs w:val="24"/>
                <w:lang w:eastAsia="ru-RU"/>
              </w:rPr>
              <w:t>Муниципальное бюджетное дошкольное образовательное учреждение детский сад «Рыбка»</w:t>
            </w:r>
          </w:p>
          <w:p w:rsidR="00FE6E7E" w:rsidRPr="00476222" w:rsidRDefault="00FE6E7E" w:rsidP="00FE6E7E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476222">
              <w:rPr>
                <w:rFonts w:cs="Times New Roman"/>
                <w:lang w:val="ru-RU"/>
              </w:rPr>
              <w:t xml:space="preserve">ул. </w:t>
            </w:r>
            <w:proofErr w:type="gramStart"/>
            <w:r w:rsidRPr="00476222">
              <w:rPr>
                <w:rFonts w:cs="Times New Roman"/>
                <w:lang w:val="ru-RU"/>
              </w:rPr>
              <w:t>Колхозная</w:t>
            </w:r>
            <w:proofErr w:type="gramEnd"/>
            <w:r w:rsidRPr="00476222">
              <w:rPr>
                <w:rFonts w:cs="Times New Roman"/>
                <w:lang w:val="ru-RU"/>
              </w:rPr>
              <w:t>, д. 21, п. Тазовский, Ямало-Ненецкий автономный округ, 629350</w:t>
            </w:r>
          </w:p>
          <w:p w:rsidR="00FE6E7E" w:rsidRPr="00476222" w:rsidRDefault="00FE6E7E" w:rsidP="00FE6E7E">
            <w:pPr>
              <w:pStyle w:val="Standard"/>
              <w:jc w:val="center"/>
              <w:rPr>
                <w:rFonts w:cs="Times New Roman"/>
                <w:lang w:val="ru-RU"/>
              </w:rPr>
            </w:pPr>
          </w:p>
          <w:p w:rsidR="00FE6E7E" w:rsidRPr="00476222" w:rsidRDefault="00FE6E7E" w:rsidP="00FE6E7E">
            <w:pPr>
              <w:pStyle w:val="Standard"/>
              <w:jc w:val="center"/>
              <w:rPr>
                <w:rFonts w:cs="Times New Roman"/>
              </w:rPr>
            </w:pPr>
            <w:r w:rsidRPr="00476222">
              <w:rPr>
                <w:rFonts w:cs="Times New Roman"/>
              </w:rPr>
              <w:t xml:space="preserve">E-mail: </w:t>
            </w:r>
            <w:hyperlink r:id="rId10" w:history="1">
              <w:r w:rsidRPr="00476222">
                <w:rPr>
                  <w:rStyle w:val="ab"/>
                  <w:rFonts w:cs="Times New Roman"/>
                </w:rPr>
                <w:t>mdou</w:t>
              </w:r>
            </w:hyperlink>
            <w:hyperlink r:id="rId11" w:history="1">
              <w:r w:rsidRPr="00476222">
                <w:rPr>
                  <w:rStyle w:val="ab"/>
                  <w:rFonts w:cs="Times New Roman"/>
                </w:rPr>
                <w:t>_</w:t>
              </w:r>
            </w:hyperlink>
            <w:hyperlink r:id="rId12" w:history="1">
              <w:r w:rsidRPr="00476222">
                <w:rPr>
                  <w:rStyle w:val="ab"/>
                  <w:rFonts w:cs="Times New Roman"/>
                </w:rPr>
                <w:t>ds</w:t>
              </w:r>
            </w:hyperlink>
            <w:hyperlink r:id="rId13" w:history="1">
              <w:r w:rsidRPr="00476222">
                <w:rPr>
                  <w:rStyle w:val="ab"/>
                  <w:rFonts w:cs="Times New Roman"/>
                </w:rPr>
                <w:t>_</w:t>
              </w:r>
            </w:hyperlink>
            <w:hyperlink r:id="rId14" w:history="1">
              <w:r w:rsidRPr="00476222">
                <w:rPr>
                  <w:rStyle w:val="ab"/>
                  <w:rFonts w:cs="Times New Roman"/>
                </w:rPr>
                <w:t>rybka</w:t>
              </w:r>
            </w:hyperlink>
            <w:hyperlink r:id="rId15" w:history="1">
              <w:r w:rsidRPr="00476222">
                <w:rPr>
                  <w:rStyle w:val="ab"/>
                  <w:rFonts w:cs="Times New Roman"/>
                </w:rPr>
                <w:t>1@</w:t>
              </w:r>
            </w:hyperlink>
            <w:hyperlink r:id="rId16" w:history="1">
              <w:r w:rsidRPr="00476222">
                <w:rPr>
                  <w:rStyle w:val="ab"/>
                  <w:rFonts w:cs="Times New Roman"/>
                </w:rPr>
                <w:t>mail</w:t>
              </w:r>
            </w:hyperlink>
            <w:hyperlink r:id="rId17" w:history="1">
              <w:r w:rsidRPr="00476222">
                <w:rPr>
                  <w:rStyle w:val="ab"/>
                  <w:rFonts w:cs="Times New Roman"/>
                </w:rPr>
                <w:t>.</w:t>
              </w:r>
            </w:hyperlink>
            <w:hyperlink r:id="rId18" w:history="1">
              <w:r w:rsidRPr="00476222">
                <w:rPr>
                  <w:rStyle w:val="ab"/>
                  <w:rFonts w:cs="Times New Roman"/>
                </w:rPr>
                <w:t>ru</w:t>
              </w:r>
            </w:hyperlink>
            <w:r w:rsidRPr="00476222">
              <w:rPr>
                <w:rFonts w:cs="Times New Roman"/>
              </w:rPr>
              <w:t xml:space="preserve">, </w:t>
            </w:r>
            <w:r w:rsidRPr="00476222">
              <w:rPr>
                <w:rFonts w:cs="Times New Roman"/>
                <w:lang w:val="ru-RU"/>
              </w:rPr>
              <w:t>сайт</w:t>
            </w:r>
            <w:r w:rsidRPr="00476222">
              <w:rPr>
                <w:rFonts w:cs="Times New Roman"/>
              </w:rPr>
              <w:t>: www//taz-rybka.ru</w:t>
            </w:r>
          </w:p>
          <w:p w:rsidR="00FE6E7E" w:rsidRPr="00476222" w:rsidRDefault="00FE6E7E" w:rsidP="00FE6E7E">
            <w:pPr>
              <w:ind w:firstLine="0"/>
              <w:jc w:val="center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bidi="en-US"/>
              </w:rPr>
            </w:pPr>
          </w:p>
          <w:p w:rsidR="001442FA" w:rsidRPr="00476222" w:rsidRDefault="00FE6E7E" w:rsidP="0047622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2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bidi="en-US"/>
              </w:rPr>
              <w:t>Тел: 834940 20112, 20148</w:t>
            </w:r>
          </w:p>
        </w:tc>
        <w:tc>
          <w:tcPr>
            <w:tcW w:w="5529" w:type="dxa"/>
            <w:shd w:val="clear" w:color="auto" w:fill="92CDDC" w:themeFill="accent5" w:themeFillTint="99"/>
          </w:tcPr>
          <w:p w:rsidR="001A5F3C" w:rsidRPr="00FE6E7E" w:rsidRDefault="001A5F3C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5F3C" w:rsidRPr="00FE6E7E" w:rsidRDefault="001A5F3C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5F3C" w:rsidRPr="00FE6E7E" w:rsidRDefault="004A2F3B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FE6E7E">
              <w:rPr>
                <w:rFonts w:ascii="Times New Roman" w:hAnsi="Times New Roman" w:cs="Times New Roman"/>
                <w:sz w:val="24"/>
              </w:rPr>
              <w:t>Реализация проекта 2019-2021г.</w:t>
            </w:r>
          </w:p>
          <w:p w:rsidR="004A2F3B" w:rsidRPr="00FE6E7E" w:rsidRDefault="004A2F3B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A2F3B" w:rsidRPr="00FE6E7E" w:rsidRDefault="004A2F3B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FE6E7E">
              <w:rPr>
                <w:rFonts w:ascii="Times New Roman" w:hAnsi="Times New Roman" w:cs="Times New Roman"/>
                <w:sz w:val="24"/>
              </w:rPr>
              <w:t>Возраст участников проекта 5-7 лет.</w:t>
            </w:r>
          </w:p>
          <w:p w:rsidR="001A5F3C" w:rsidRPr="00FE6E7E" w:rsidRDefault="001A5F3C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5F3C" w:rsidRPr="00FE6E7E" w:rsidRDefault="001A5F3C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A2F3B" w:rsidRDefault="004A2F3B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C2157" w:rsidRDefault="00EC2157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C2157" w:rsidRDefault="00EC2157" w:rsidP="00FE6E7E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6222" w:rsidRDefault="00EC2157" w:rsidP="00EC2157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21.02.2020г.</w:t>
            </w:r>
          </w:p>
          <w:p w:rsidR="00476222" w:rsidRPr="00FE6E7E" w:rsidRDefault="00476222" w:rsidP="00476222">
            <w:pPr>
              <w:ind w:firstLine="0"/>
              <w:rPr>
                <w:rFonts w:ascii="Times New Roman" w:hAnsi="Times New Roman" w:cs="Times New Roman"/>
                <w:sz w:val="24"/>
              </w:rPr>
            </w:pPr>
          </w:p>
          <w:p w:rsidR="001A5F3C" w:rsidRPr="00FE6E7E" w:rsidRDefault="001A5F3C" w:rsidP="00476222">
            <w:pPr>
              <w:ind w:firstLine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5B462E" w:rsidRPr="00FE6E7E" w:rsidTr="007A09B3">
        <w:tc>
          <w:tcPr>
            <w:tcW w:w="5104" w:type="dxa"/>
            <w:shd w:val="clear" w:color="auto" w:fill="E36C0A" w:themeFill="accent6" w:themeFillShade="BF"/>
          </w:tcPr>
          <w:p w:rsidR="005B462E" w:rsidRPr="00FE6E7E" w:rsidRDefault="004A2F3B" w:rsidP="00FE6E7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E6E7E">
              <w:rPr>
                <w:rFonts w:ascii="Times New Roman" w:hAnsi="Times New Roman" w:cs="Times New Roman"/>
                <w:sz w:val="28"/>
              </w:rPr>
              <w:lastRenderedPageBreak/>
              <w:t>Цель</w:t>
            </w:r>
          </w:p>
        </w:tc>
        <w:tc>
          <w:tcPr>
            <w:tcW w:w="5527" w:type="dxa"/>
            <w:shd w:val="clear" w:color="auto" w:fill="E36C0A" w:themeFill="accent6" w:themeFillShade="BF"/>
          </w:tcPr>
          <w:p w:rsidR="005B462E" w:rsidRPr="00FE6E7E" w:rsidRDefault="004A2F3B" w:rsidP="00FE6E7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E6E7E">
              <w:rPr>
                <w:rFonts w:ascii="Times New Roman" w:hAnsi="Times New Roman" w:cs="Times New Roman"/>
                <w:sz w:val="28"/>
              </w:rPr>
              <w:t>Реализация</w:t>
            </w:r>
          </w:p>
        </w:tc>
        <w:tc>
          <w:tcPr>
            <w:tcW w:w="5529" w:type="dxa"/>
            <w:shd w:val="clear" w:color="auto" w:fill="E36C0A" w:themeFill="accent6" w:themeFillShade="BF"/>
          </w:tcPr>
          <w:p w:rsidR="005B462E" w:rsidRPr="00FE6E7E" w:rsidRDefault="004A2F3B" w:rsidP="00FE6E7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E6E7E"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</w:tr>
      <w:tr w:rsidR="00F40742" w:rsidRPr="00FE6E7E" w:rsidTr="007A09B3">
        <w:tc>
          <w:tcPr>
            <w:tcW w:w="5104" w:type="dxa"/>
            <w:shd w:val="clear" w:color="auto" w:fill="auto"/>
          </w:tcPr>
          <w:p w:rsidR="00476222" w:rsidRDefault="00476222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4A2F3B"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ситуаций (преимущественно проблемных), решая которые дети дошкольного возраста научатся предвидеть результат и к нему стремиться. </w:t>
            </w:r>
          </w:p>
          <w:p w:rsidR="005B462E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Ранняя профессиональная ориентация детей путем погружения в отрасли по классификации Климова Е.А. </w:t>
            </w:r>
          </w:p>
        </w:tc>
        <w:tc>
          <w:tcPr>
            <w:tcW w:w="5527" w:type="dxa"/>
            <w:shd w:val="clear" w:color="auto" w:fill="auto"/>
          </w:tcPr>
          <w:p w:rsidR="005B462E" w:rsidRPr="00476222" w:rsidRDefault="004A2F3B" w:rsidP="00476222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22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общеразвивающая программа «Страна маленького гения»</w:t>
            </w:r>
          </w:p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F3B" w:rsidRPr="00FE6E7E" w:rsidRDefault="004A2F3B" w:rsidP="0047622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>Срок реализации 1 год</w:t>
            </w:r>
          </w:p>
          <w:p w:rsidR="004A2F3B" w:rsidRPr="00FE6E7E" w:rsidRDefault="004A2F3B" w:rsidP="0047622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F3B" w:rsidRPr="00FE6E7E" w:rsidRDefault="004A2F3B" w:rsidP="0047622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>Возраст обучающихся 5-6 лет</w:t>
            </w:r>
          </w:p>
        </w:tc>
        <w:tc>
          <w:tcPr>
            <w:tcW w:w="5529" w:type="dxa"/>
            <w:shd w:val="clear" w:color="auto" w:fill="auto"/>
          </w:tcPr>
          <w:p w:rsidR="005B462E" w:rsidRPr="00FE6E7E" w:rsidRDefault="00476222" w:rsidP="00FE6E7E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FE6E7E" w:rsidRPr="00FE6E7E">
              <w:rPr>
                <w:rFonts w:ascii="Times New Roman" w:hAnsi="Times New Roman" w:cs="Times New Roman"/>
                <w:sz w:val="24"/>
                <w:szCs w:val="24"/>
              </w:rPr>
              <w:t>Оценка познавательных процессов</w:t>
            </w:r>
            <w:r w:rsidR="00FE6E7E" w:rsidRPr="00FE6E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E6E7E" w:rsidRPr="00FE6E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-д</w:t>
            </w:r>
            <w:proofErr w:type="gramEnd"/>
            <w:r w:rsidR="008C3AE3" w:rsidRPr="00FE6E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иагностический комплект Павлова Н</w:t>
            </w:r>
            <w:r w:rsidR="008C3AE3" w:rsidRPr="00FE6E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Н., Руденко Г. Л.</w:t>
            </w:r>
          </w:p>
          <w:p w:rsidR="00FE6E7E" w:rsidRPr="00FE6E7E" w:rsidRDefault="00FE6E7E" w:rsidP="00FE6E7E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E7E" w:rsidRPr="00FE6E7E" w:rsidRDefault="00476222" w:rsidP="00FE6E7E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FE6E7E" w:rsidRPr="00FE6E7E">
              <w:rPr>
                <w:rFonts w:ascii="Times New Roman" w:hAnsi="Times New Roman" w:cs="Times New Roman"/>
                <w:sz w:val="24"/>
                <w:szCs w:val="24"/>
              </w:rPr>
              <w:t>Оценка дивергентного мышления - тест Ф. Вильямса.</w:t>
            </w:r>
          </w:p>
          <w:p w:rsidR="00FE6E7E" w:rsidRPr="00FE6E7E" w:rsidRDefault="00FE6E7E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62E" w:rsidRPr="00FE6E7E" w:rsidTr="007A09B3">
        <w:tc>
          <w:tcPr>
            <w:tcW w:w="5104" w:type="dxa"/>
            <w:shd w:val="clear" w:color="auto" w:fill="E36C0A" w:themeFill="accent6" w:themeFillShade="BF"/>
          </w:tcPr>
          <w:p w:rsidR="005B462E" w:rsidRPr="00FE6E7E" w:rsidRDefault="004A2F3B" w:rsidP="00FE6E7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E6E7E">
              <w:rPr>
                <w:rFonts w:ascii="Times New Roman" w:hAnsi="Times New Roman" w:cs="Times New Roman"/>
                <w:sz w:val="28"/>
              </w:rPr>
              <w:t>Задачи:</w:t>
            </w:r>
          </w:p>
        </w:tc>
        <w:tc>
          <w:tcPr>
            <w:tcW w:w="5527" w:type="dxa"/>
            <w:shd w:val="clear" w:color="auto" w:fill="E36C0A" w:themeFill="accent6" w:themeFillShade="BF"/>
          </w:tcPr>
          <w:p w:rsidR="005B462E" w:rsidRPr="00FE6E7E" w:rsidRDefault="00FE6E7E" w:rsidP="00FE6E7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E6E7E">
              <w:rPr>
                <w:rFonts w:ascii="Times New Roman" w:hAnsi="Times New Roman" w:cs="Times New Roman"/>
                <w:bCs/>
                <w:sz w:val="28"/>
              </w:rPr>
              <w:t>Ожидаемые результаты</w:t>
            </w:r>
          </w:p>
        </w:tc>
        <w:tc>
          <w:tcPr>
            <w:tcW w:w="5529" w:type="dxa"/>
            <w:shd w:val="clear" w:color="auto" w:fill="E36C0A" w:themeFill="accent6" w:themeFillShade="BF"/>
          </w:tcPr>
          <w:p w:rsidR="005B462E" w:rsidRPr="00FE6E7E" w:rsidRDefault="00FE6E7E" w:rsidP="00FE6E7E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FE6E7E">
              <w:rPr>
                <w:rFonts w:ascii="Times New Roman" w:hAnsi="Times New Roman" w:cs="Times New Roman"/>
                <w:sz w:val="28"/>
              </w:rPr>
              <w:t>Анализ результатов</w:t>
            </w:r>
          </w:p>
        </w:tc>
      </w:tr>
      <w:tr w:rsidR="004A2F3B" w:rsidRPr="00FE6E7E" w:rsidTr="007A09B3">
        <w:trPr>
          <w:trHeight w:val="6115"/>
        </w:trPr>
        <w:tc>
          <w:tcPr>
            <w:tcW w:w="5104" w:type="dxa"/>
            <w:shd w:val="clear" w:color="auto" w:fill="auto"/>
          </w:tcPr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6E7E">
              <w:rPr>
                <w:rFonts w:ascii="Times New Roman" w:hAnsi="Times New Roman" w:cs="Times New Roman"/>
                <w:sz w:val="24"/>
                <w:szCs w:val="24"/>
              </w:rPr>
              <w:t>- познакомить воспитанников с различными видам деятельности в соответствии с отраслями профессий;</w:t>
            </w:r>
            <w:proofErr w:type="gramEnd"/>
          </w:p>
          <w:p w:rsidR="004A2F3B" w:rsidRPr="00476222" w:rsidRDefault="004A2F3B" w:rsidP="007A09B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- включение </w:t>
            </w:r>
            <w:r w:rsidRPr="00476222">
              <w:rPr>
                <w:rFonts w:ascii="Times New Roman" w:hAnsi="Times New Roman" w:cs="Times New Roman"/>
                <w:sz w:val="24"/>
                <w:szCs w:val="24"/>
              </w:rPr>
              <w:t>в  познавательную активность в р</w:t>
            </w:r>
            <w:r w:rsidRPr="00476222">
              <w:rPr>
                <w:rFonts w:ascii="Times New Roman" w:hAnsi="Times New Roman" w:cs="Times New Roman"/>
                <w:sz w:val="24"/>
                <w:szCs w:val="24"/>
                <w:shd w:val="clear" w:color="auto" w:fill="92CDDC" w:themeFill="accent5" w:themeFillTint="99"/>
              </w:rPr>
              <w:t>азличных видах деятельности;</w:t>
            </w:r>
          </w:p>
          <w:p w:rsidR="004A2F3B" w:rsidRPr="00FE6E7E" w:rsidRDefault="004A2F3B" w:rsidP="007A09B3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222">
              <w:rPr>
                <w:rFonts w:ascii="Times New Roman" w:hAnsi="Times New Roman" w:cs="Times New Roman"/>
                <w:sz w:val="24"/>
                <w:szCs w:val="24"/>
              </w:rPr>
              <w:t>- обучение различным приемам</w:t>
            </w: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инструментами и материалами необходимыми для профессиональной деятельности (</w:t>
            </w:r>
            <w:proofErr w:type="gramStart"/>
            <w:r w:rsidRPr="00FE6E7E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FE6E7E">
              <w:rPr>
                <w:rFonts w:ascii="Times New Roman" w:hAnsi="Times New Roman" w:cs="Times New Roman"/>
                <w:sz w:val="24"/>
                <w:szCs w:val="24"/>
              </w:rPr>
              <w:t>, танец, музыка, театр, конструирование, экспериментирование, экология и др.);</w:t>
            </w:r>
          </w:p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>- формирование теоретических знаний об отраслях и профессиях;</w:t>
            </w:r>
          </w:p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>- формирование потребности в самопознании, саморазвитии;</w:t>
            </w:r>
          </w:p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6E7E">
              <w:rPr>
                <w:rFonts w:ascii="Times New Roman" w:hAnsi="Times New Roman" w:cs="Times New Roman"/>
                <w:sz w:val="24"/>
                <w:szCs w:val="24"/>
              </w:rPr>
              <w:t>- выявление способностей, интереса у обучающихся, развитие мотивации к определенному виду деятельности;</w:t>
            </w:r>
            <w:proofErr w:type="gramEnd"/>
          </w:p>
          <w:p w:rsidR="004A2F3B" w:rsidRPr="00FE6E7E" w:rsidRDefault="004A2F3B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 </w:t>
            </w:r>
            <w:proofErr w:type="gramStart"/>
            <w:r w:rsidRPr="00FE6E7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общения и поведения, патриотизма, здорового образа жизни. </w:t>
            </w:r>
          </w:p>
        </w:tc>
        <w:tc>
          <w:tcPr>
            <w:tcW w:w="5527" w:type="dxa"/>
            <w:shd w:val="clear" w:color="auto" w:fill="auto"/>
          </w:tcPr>
          <w:p w:rsidR="008C3AE3" w:rsidRPr="00FE6E7E" w:rsidRDefault="008C3AE3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К концу обучения воспитанники должны знать и уметь: </w:t>
            </w:r>
          </w:p>
          <w:p w:rsidR="008C3AE3" w:rsidRPr="00FE6E7E" w:rsidRDefault="008C3AE3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- не менее 5 профессий в каждой отрасли и определять их по видам деятельности; </w:t>
            </w:r>
          </w:p>
          <w:p w:rsidR="008C3AE3" w:rsidRPr="00FE6E7E" w:rsidRDefault="008C3AE3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- за ограниченное время выбирать, определять, исключать и предлагать не менее двух вариантов решений на поставленные задачи во время погружения в отрасли или профессии; </w:t>
            </w:r>
          </w:p>
          <w:p w:rsidR="008C3AE3" w:rsidRPr="00FE6E7E" w:rsidRDefault="008C3AE3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- знать минимальный набор орудий труда к каждой отрасли или профессии, владеть на уровне дошкольного возраста некоторыми из них; </w:t>
            </w:r>
          </w:p>
          <w:p w:rsidR="004A2F3B" w:rsidRDefault="00952ACA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495300</wp:posOffset>
                  </wp:positionV>
                  <wp:extent cx="1934845" cy="1353185"/>
                  <wp:effectExtent l="19050" t="0" r="8255" b="0"/>
                  <wp:wrapThrough wrapText="bothSides">
                    <wp:wrapPolygon edited="0">
                      <wp:start x="-213" y="0"/>
                      <wp:lineTo x="-213" y="21286"/>
                      <wp:lineTo x="21692" y="21286"/>
                      <wp:lineTo x="21692" y="0"/>
                      <wp:lineTo x="-213" y="0"/>
                    </wp:wrapPolygon>
                  </wp:wrapThrough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3AE3"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творческих конкурсах, выставках, концертах. </w:t>
            </w: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7256AC" w:rsidRDefault="007256AC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C01295" w:rsidRPr="007256AC" w:rsidRDefault="00C01295" w:rsidP="00FE6E7E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7256AC">
              <w:rPr>
                <w:rFonts w:ascii="Times New Roman" w:hAnsi="Times New Roman" w:cs="Times New Roman"/>
                <w:sz w:val="20"/>
                <w:szCs w:val="24"/>
              </w:rPr>
              <w:t>«Разноликая природа Ямала» эксперименты с нефтью</w:t>
            </w:r>
            <w:r w:rsidR="007A09B3" w:rsidRPr="007A09B3">
              <w:rPr>
                <w:rFonts w:ascii="Times New Roman" w:hAnsi="Times New Roman" w:cs="Times New Roman"/>
                <w:sz w:val="20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-2066128</wp:posOffset>
                  </wp:positionH>
                  <wp:positionV relativeFrom="paragraph">
                    <wp:posOffset>-5961277</wp:posOffset>
                  </wp:positionV>
                  <wp:extent cx="5947794" cy="7043051"/>
                  <wp:effectExtent l="152400" t="19050" r="109220" b="1774116"/>
                  <wp:wrapNone/>
                  <wp:docPr id="7" name="Рисунок 19" descr="http://www.law.vrn.ru/images/stories/2018/JPG/Jun/Konf_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law.vrn.ru/images/stories/2018/JPG/Jun/Konf_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21509">
                            <a:off x="0" y="0"/>
                            <a:ext cx="5948680" cy="704603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C01295" w:rsidRPr="00FE6E7E" w:rsidRDefault="00C01295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FE6E7E" w:rsidRPr="00FE6E7E" w:rsidRDefault="00FE6E7E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освоения программы оценивается в форме педагогического наблюдения и фиксации конкретных достижений (призовые места в конкурсах, количество работ участвующих в конкурсных испытаниях и др.). </w:t>
            </w:r>
          </w:p>
          <w:p w:rsidR="00FE6E7E" w:rsidRPr="00FE6E7E" w:rsidRDefault="00FE6E7E" w:rsidP="00FE6E7E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7E">
              <w:rPr>
                <w:rFonts w:ascii="Times New Roman" w:hAnsi="Times New Roman" w:cs="Times New Roman"/>
                <w:sz w:val="24"/>
                <w:szCs w:val="24"/>
              </w:rPr>
              <w:t xml:space="preserve">На начало и конец учебного года педагогом – психологом с согласия родителей (законных представителей) проходит диагностика с целью анализа, уровня развития дивергентного мышления дошкольников. </w:t>
            </w: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30480</wp:posOffset>
                  </wp:positionV>
                  <wp:extent cx="2143125" cy="1356360"/>
                  <wp:effectExtent l="38100" t="0" r="28575" b="396240"/>
                  <wp:wrapThrough wrapText="bothSides">
                    <wp:wrapPolygon edited="0">
                      <wp:start x="192" y="0"/>
                      <wp:lineTo x="-384" y="27910"/>
                      <wp:lineTo x="21888" y="27910"/>
                      <wp:lineTo x="21888" y="3034"/>
                      <wp:lineTo x="21696" y="910"/>
                      <wp:lineTo x="21312" y="0"/>
                      <wp:lineTo x="192" y="0"/>
                    </wp:wrapPolygon>
                  </wp:wrapThrough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563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0742" w:rsidRDefault="00F40742" w:rsidP="00C01295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A2F3B" w:rsidRPr="00FE6E7E" w:rsidRDefault="00C01295" w:rsidP="00F4074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295">
              <w:rPr>
                <w:rFonts w:ascii="Times New Roman" w:hAnsi="Times New Roman" w:cs="Times New Roman"/>
                <w:szCs w:val="24"/>
              </w:rPr>
              <w:t>Первое п</w:t>
            </w:r>
            <w:r w:rsidR="00F40742">
              <w:rPr>
                <w:rFonts w:ascii="Times New Roman" w:hAnsi="Times New Roman" w:cs="Times New Roman"/>
                <w:szCs w:val="24"/>
              </w:rPr>
              <w:t>робное п</w:t>
            </w:r>
            <w:r w:rsidRPr="00C01295">
              <w:rPr>
                <w:rFonts w:ascii="Times New Roman" w:hAnsi="Times New Roman" w:cs="Times New Roman"/>
                <w:szCs w:val="24"/>
              </w:rPr>
              <w:t>огружение в профессию художник</w:t>
            </w:r>
          </w:p>
        </w:tc>
      </w:tr>
      <w:tr w:rsidR="00FE6E7E" w:rsidRPr="00FE6E7E" w:rsidTr="007A09B3">
        <w:tc>
          <w:tcPr>
            <w:tcW w:w="5104" w:type="dxa"/>
            <w:shd w:val="clear" w:color="auto" w:fill="FBD4B4" w:themeFill="accent6" w:themeFillTint="66"/>
          </w:tcPr>
          <w:p w:rsidR="00FE6E7E" w:rsidRPr="00FE6E7E" w:rsidRDefault="00FE6E7E" w:rsidP="00FE6E7E">
            <w:pPr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7" w:type="dxa"/>
            <w:shd w:val="clear" w:color="auto" w:fill="FBD4B4" w:themeFill="accent6" w:themeFillTint="66"/>
          </w:tcPr>
          <w:p w:rsidR="00EC2157" w:rsidRDefault="00EC2157" w:rsidP="00FE6E7E">
            <w:pPr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Необходимое условие организации погружений:</w:t>
            </w:r>
          </w:p>
          <w:p w:rsidR="00EC2157" w:rsidRPr="00FE6E7E" w:rsidRDefault="00EC2157" w:rsidP="00EC2157">
            <w:pPr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предварительная работа с детьми в </w:t>
            </w:r>
            <w:r w:rsidR="00F40742">
              <w:rPr>
                <w:rFonts w:ascii="Times New Roman" w:hAnsi="Times New Roman" w:cs="Times New Roman"/>
              </w:rPr>
              <w:t xml:space="preserve">течение </w:t>
            </w:r>
            <w:r>
              <w:rPr>
                <w:rFonts w:ascii="Times New Roman" w:hAnsi="Times New Roman" w:cs="Times New Roman"/>
              </w:rPr>
              <w:t>3-5 дней</w:t>
            </w:r>
          </w:p>
        </w:tc>
        <w:tc>
          <w:tcPr>
            <w:tcW w:w="5529" w:type="dxa"/>
            <w:shd w:val="clear" w:color="auto" w:fill="FBD4B4" w:themeFill="accent6" w:themeFillTint="66"/>
          </w:tcPr>
          <w:p w:rsidR="00FE6E7E" w:rsidRPr="00FE6E7E" w:rsidRDefault="00FE6E7E" w:rsidP="00FE6E7E">
            <w:pPr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35710" w:rsidRPr="00FE6E7E" w:rsidRDefault="00335710" w:rsidP="00EC2157">
      <w:pPr>
        <w:ind w:firstLine="0"/>
        <w:jc w:val="both"/>
        <w:rPr>
          <w:rFonts w:ascii="Times New Roman" w:hAnsi="Times New Roman" w:cs="Times New Roman"/>
        </w:rPr>
      </w:pPr>
    </w:p>
    <w:sectPr w:rsidR="00335710" w:rsidRPr="00FE6E7E" w:rsidSect="00EC215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391" w:rsidRDefault="001B2391" w:rsidP="00A01AB2">
      <w:pPr>
        <w:spacing w:line="240" w:lineRule="auto"/>
      </w:pPr>
      <w:r>
        <w:separator/>
      </w:r>
    </w:p>
  </w:endnote>
  <w:endnote w:type="continuationSeparator" w:id="0">
    <w:p w:rsidR="001B2391" w:rsidRDefault="001B2391" w:rsidP="00A01A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AB2" w:rsidRDefault="00A01AB2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AB2" w:rsidRDefault="00A01AB2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AB2" w:rsidRDefault="00A01AB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391" w:rsidRDefault="001B2391" w:rsidP="00A01AB2">
      <w:pPr>
        <w:spacing w:line="240" w:lineRule="auto"/>
      </w:pPr>
      <w:r>
        <w:separator/>
      </w:r>
    </w:p>
  </w:footnote>
  <w:footnote w:type="continuationSeparator" w:id="0">
    <w:p w:rsidR="001B2391" w:rsidRDefault="001B2391" w:rsidP="00A01AB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AB2" w:rsidRDefault="00A01AB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AB2" w:rsidRDefault="00A01AB2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AB2" w:rsidRDefault="00A01AB2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>
      <o:colormru v:ext="edit" colors="#0c9,#9fc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01AB2"/>
    <w:rsid w:val="0000468D"/>
    <w:rsid w:val="0001544C"/>
    <w:rsid w:val="000221C0"/>
    <w:rsid w:val="001442FA"/>
    <w:rsid w:val="001A5F3C"/>
    <w:rsid w:val="001B2391"/>
    <w:rsid w:val="00335710"/>
    <w:rsid w:val="00356C3A"/>
    <w:rsid w:val="00476222"/>
    <w:rsid w:val="004A2F3B"/>
    <w:rsid w:val="00507C23"/>
    <w:rsid w:val="00520D51"/>
    <w:rsid w:val="0056400B"/>
    <w:rsid w:val="005B462E"/>
    <w:rsid w:val="006360E5"/>
    <w:rsid w:val="006B77E9"/>
    <w:rsid w:val="007256AC"/>
    <w:rsid w:val="00767B72"/>
    <w:rsid w:val="007A09B3"/>
    <w:rsid w:val="008973BF"/>
    <w:rsid w:val="008C3AE3"/>
    <w:rsid w:val="00952ACA"/>
    <w:rsid w:val="00A01AB2"/>
    <w:rsid w:val="00A93FD6"/>
    <w:rsid w:val="00AD6CB4"/>
    <w:rsid w:val="00B53E7E"/>
    <w:rsid w:val="00C01295"/>
    <w:rsid w:val="00D0444B"/>
    <w:rsid w:val="00EA3165"/>
    <w:rsid w:val="00EC2157"/>
    <w:rsid w:val="00EF48EF"/>
    <w:rsid w:val="00F40742"/>
    <w:rsid w:val="00FE6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c9,#9fc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7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1AB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01AB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01AB2"/>
  </w:style>
  <w:style w:type="paragraph" w:styleId="a6">
    <w:name w:val="footer"/>
    <w:basedOn w:val="a"/>
    <w:link w:val="a7"/>
    <w:uiPriority w:val="99"/>
    <w:semiHidden/>
    <w:unhideWhenUsed/>
    <w:rsid w:val="00A01AB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01AB2"/>
  </w:style>
  <w:style w:type="paragraph" w:styleId="a8">
    <w:name w:val="Balloon Text"/>
    <w:basedOn w:val="a"/>
    <w:link w:val="a9"/>
    <w:uiPriority w:val="99"/>
    <w:semiHidden/>
    <w:unhideWhenUsed/>
    <w:rsid w:val="001A5F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5F3C"/>
    <w:rPr>
      <w:rFonts w:ascii="Tahoma" w:hAnsi="Tahoma" w:cs="Tahoma"/>
      <w:sz w:val="16"/>
      <w:szCs w:val="16"/>
    </w:rPr>
  </w:style>
  <w:style w:type="paragraph" w:customStyle="1" w:styleId="aa">
    <w:name w:val="Обычный с темным фоном"/>
    <w:basedOn w:val="a"/>
    <w:uiPriority w:val="1"/>
    <w:qFormat/>
    <w:rsid w:val="00FE6E7E"/>
    <w:pPr>
      <w:spacing w:after="240" w:line="240" w:lineRule="auto"/>
      <w:ind w:firstLine="0"/>
    </w:pPr>
    <w:rPr>
      <w:rFonts w:eastAsia="Times New Roman" w:cs="Times New Roman"/>
      <w:color w:val="FFFFFF" w:themeColor="background1"/>
    </w:rPr>
  </w:style>
  <w:style w:type="character" w:styleId="ab">
    <w:name w:val="Hyperlink"/>
    <w:basedOn w:val="a0"/>
    <w:uiPriority w:val="99"/>
    <w:semiHidden/>
    <w:unhideWhenUsed/>
    <w:rsid w:val="00FE6E7E"/>
    <w:rPr>
      <w:color w:val="0000FF"/>
      <w:u w:val="single"/>
    </w:rPr>
  </w:style>
  <w:style w:type="paragraph" w:customStyle="1" w:styleId="Standard">
    <w:name w:val="Standard"/>
    <w:rsid w:val="00FE6E7E"/>
    <w:pPr>
      <w:widowControl w:val="0"/>
      <w:suppressAutoHyphens/>
      <w:autoSpaceDN w:val="0"/>
      <w:spacing w:line="240" w:lineRule="auto"/>
      <w:ind w:firstLine="0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8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dou_ds_rybka1@mail.ru" TargetMode="External"/><Relationship Id="rId18" Type="http://schemas.openxmlformats.org/officeDocument/2006/relationships/hyperlink" Target="mailto:mdou_ds_rybka1@mail.ru" TargetMode="External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hyperlink" Target="mailto:mdou_ds_rybka1@mail.ru" TargetMode="External"/><Relationship Id="rId17" Type="http://schemas.openxmlformats.org/officeDocument/2006/relationships/hyperlink" Target="mailto:mdou_ds_rybka1@mail.ru" TargetMode="External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yperlink" Target="mailto:mdou_ds_rybka1@mail.ru" TargetMode="External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mdou_ds_rybka1@mail.ru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mailto:mdou_ds_rybka1@mail.r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mdou_ds_rybka1@mail.ru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mdou_ds_rybka1@mail.ru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3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2020-02-05T10:41:00Z</cp:lastPrinted>
  <dcterms:created xsi:type="dcterms:W3CDTF">2020-02-05T06:06:00Z</dcterms:created>
  <dcterms:modified xsi:type="dcterms:W3CDTF">2020-02-05T10:44:00Z</dcterms:modified>
</cp:coreProperties>
</file>