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54" w:rsidRDefault="005E4354" w:rsidP="005E4354">
      <w:pPr>
        <w:pStyle w:val="a3"/>
        <w:jc w:val="both"/>
      </w:pPr>
      <w:r>
        <w:t xml:space="preserve">Медицинское обслуживание </w:t>
      </w:r>
      <w:r w:rsidR="00AF62C3">
        <w:t>в Муниципальном</w:t>
      </w:r>
      <w:r w:rsidR="00407BD4">
        <w:t xml:space="preserve"> бюджетном дошкольном образовательном учреждении детском саду «Рыбка»</w:t>
      </w:r>
      <w:r>
        <w:t xml:space="preserve"> осуществляется на основании соглашения с ГБУЗ</w:t>
      </w:r>
      <w:r w:rsidR="00407BD4">
        <w:t xml:space="preserve"> ЯНАО</w:t>
      </w:r>
      <w:r>
        <w:t xml:space="preserve"> </w:t>
      </w:r>
      <w:r w:rsidR="00407BD4">
        <w:t>«</w:t>
      </w:r>
      <w:proofErr w:type="spellStart"/>
      <w:r>
        <w:t>Тазовская</w:t>
      </w:r>
      <w:proofErr w:type="spellEnd"/>
      <w:r>
        <w:t xml:space="preserve"> центральная районная больница</w:t>
      </w:r>
      <w:r w:rsidR="00407BD4">
        <w:t>»</w:t>
      </w:r>
      <w:r>
        <w:t xml:space="preserve"> медицинской сестрой </w:t>
      </w:r>
      <w:r>
        <w:rPr>
          <w:rStyle w:val="a4"/>
        </w:rPr>
        <w:t>Григорьевой Светланой Андреевной.</w:t>
      </w:r>
    </w:p>
    <w:p w:rsidR="005E4354" w:rsidRDefault="005E4354" w:rsidP="005E4354">
      <w:pPr>
        <w:pStyle w:val="a3"/>
        <w:jc w:val="both"/>
      </w:pPr>
      <w:r>
        <w:t>В целях своевременного выявления различных заболеваний воспитанников детского сада ежегодно проводится медицинский осмотр специалистами ГБУЗ</w:t>
      </w:r>
      <w:r w:rsidR="00407BD4">
        <w:t xml:space="preserve"> ЯНАО</w:t>
      </w:r>
      <w:r>
        <w:t xml:space="preserve"> </w:t>
      </w:r>
      <w:r w:rsidR="00407BD4">
        <w:t>«</w:t>
      </w:r>
      <w:proofErr w:type="spellStart"/>
      <w:r w:rsidR="00407BD4">
        <w:t>Тазовская</w:t>
      </w:r>
      <w:proofErr w:type="spellEnd"/>
      <w:r w:rsidR="00407BD4">
        <w:t xml:space="preserve"> центральная районная больница»</w:t>
      </w:r>
      <w:bookmarkStart w:id="0" w:name="_GoBack"/>
      <w:bookmarkEnd w:id="0"/>
      <w:r>
        <w:t>. Для анализа физического развития производится антропометрия (измерение роста и веса). Согласно Национальному календарю профилактических прививок медицинской сестрой проводятся профилактические прививки.</w:t>
      </w:r>
    </w:p>
    <w:p w:rsidR="005E4354" w:rsidRDefault="005E4354" w:rsidP="005E4354">
      <w:pPr>
        <w:pStyle w:val="a3"/>
        <w:jc w:val="both"/>
      </w:pPr>
      <w:r>
        <w:t xml:space="preserve">В связи с неблагоприятной обстановкой по туберкулезу в Тазовском районе, проводится </w:t>
      </w:r>
      <w:proofErr w:type="spellStart"/>
      <w:r>
        <w:t>тубдиагостика</w:t>
      </w:r>
      <w:proofErr w:type="spellEnd"/>
      <w:r>
        <w:t xml:space="preserve">, которая может включать в себя: проба Манту, проба с </w:t>
      </w:r>
      <w:proofErr w:type="spellStart"/>
      <w:r>
        <w:t>Диаскин</w:t>
      </w:r>
      <w:proofErr w:type="spellEnd"/>
      <w:r>
        <w:t xml:space="preserve"> тестом, по показаниям назначается рентгенологическое обследование.</w:t>
      </w:r>
    </w:p>
    <w:p w:rsidR="005E4354" w:rsidRDefault="005E4354" w:rsidP="005E4354">
      <w:pPr>
        <w:pStyle w:val="a3"/>
        <w:jc w:val="both"/>
      </w:pPr>
      <w:r>
        <w:t xml:space="preserve">В период сезонных вирусных заболеваний проводится неспецифическая профилактика: Аскорбиновая кислота (1 драже в день), </w:t>
      </w:r>
      <w:proofErr w:type="spellStart"/>
      <w:r>
        <w:t>оксолиновая</w:t>
      </w:r>
      <w:proofErr w:type="spellEnd"/>
      <w:r>
        <w:t xml:space="preserve"> мазь (вокруг носовых ходов перед прогулкой), усиление гигиены детей (частое мытье рук с мылом) учащается смена чистых полотенец.</w:t>
      </w:r>
    </w:p>
    <w:p w:rsidR="005E4354" w:rsidRDefault="005E4354" w:rsidP="005E4354">
      <w:pPr>
        <w:pStyle w:val="a3"/>
        <w:jc w:val="both"/>
      </w:pPr>
      <w:r>
        <w:t>Медицинской сестрой, в течении пребывания детей с детском саду, ведется контроль за своевременным проветриванием и уборкой помещений.</w:t>
      </w:r>
    </w:p>
    <w:p w:rsidR="005E4354" w:rsidRDefault="005E4354" w:rsidP="005E4354">
      <w:pPr>
        <w:pStyle w:val="a3"/>
        <w:jc w:val="both"/>
      </w:pPr>
      <w:r>
        <w:t>Ежедневно проводятся закаливающие процедуры – гимнастика в постели после пробуждения, хождение босиком по массажным дорожкам, умывание лица и рук по локоть прохладной водой.</w:t>
      </w:r>
    </w:p>
    <w:p w:rsidR="00B177D2" w:rsidRDefault="005E4354" w:rsidP="005E4354">
      <w:pPr>
        <w:jc w:val="center"/>
      </w:pPr>
      <w:r>
        <w:rPr>
          <w:noProof/>
          <w:lang w:eastAsia="ru-RU"/>
        </w:rPr>
        <w:drawing>
          <wp:inline distT="0" distB="0" distL="0" distR="0" wp14:anchorId="41F9C65C" wp14:editId="5854A1D2">
            <wp:extent cx="2710815" cy="3614420"/>
            <wp:effectExtent l="0" t="0" r="0" b="5080"/>
            <wp:docPr id="3" name="Рисунок 3" descr="http://taz-ribka.ru/files/images/pedagog/grigoreva-svetlana-andr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z-ribka.ru/files/images/pedagog/grigoreva-svetlana-andreev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83" cy="36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54" w:rsidRDefault="005E4354" w:rsidP="005E4354">
      <w:pPr>
        <w:jc w:val="center"/>
      </w:pPr>
    </w:p>
    <w:p w:rsidR="005E4354" w:rsidRDefault="005E4354" w:rsidP="005E4354">
      <w:pPr>
        <w:jc w:val="center"/>
      </w:pPr>
    </w:p>
    <w:p w:rsidR="005E4354" w:rsidRDefault="005E4354" w:rsidP="005E4354">
      <w:r>
        <w:rPr>
          <w:noProof/>
          <w:lang w:eastAsia="ru-RU"/>
        </w:rPr>
        <w:lastRenderedPageBreak/>
        <w:drawing>
          <wp:inline distT="0" distB="0" distL="0" distR="0" wp14:anchorId="5BE8DCE8" wp14:editId="55281DD2">
            <wp:extent cx="2238375" cy="2836159"/>
            <wp:effectExtent l="0" t="0" r="0" b="2540"/>
            <wp:docPr id="4" name="Рисунок 4" descr="http://taz-ribka.ru/files/images/kabinet-meditsins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z-ribka.ru/files/images/kabinet-meditsinsk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66" cy="28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2C9138E7" wp14:editId="18B7BBAC">
            <wp:extent cx="2228850" cy="2817480"/>
            <wp:effectExtent l="0" t="0" r="0" b="2540"/>
            <wp:docPr id="5" name="Рисунок 5" descr="http://taz-ribka.ru/files/images/kabinet-meditsinskoy-s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z-ribka.ru/files/images/kabinet-meditsinskoy-sest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26" cy="28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54" w:rsidRDefault="005E4354" w:rsidP="005E4354"/>
    <w:p w:rsidR="005E4354" w:rsidRDefault="005E4354" w:rsidP="005E4354">
      <w:r>
        <w:rPr>
          <w:noProof/>
          <w:lang w:eastAsia="ru-RU"/>
        </w:rPr>
        <w:drawing>
          <wp:inline distT="0" distB="0" distL="0" distR="0" wp14:anchorId="61ED1B29" wp14:editId="4DB5D437">
            <wp:extent cx="2210113" cy="2800350"/>
            <wp:effectExtent l="0" t="0" r="0" b="0"/>
            <wp:docPr id="6" name="Рисунок 6" descr="http://taz-ribka.ru/files/images/palata-izoly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z-ribka.ru/files/images/palata-izolyato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14" cy="28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14429ACC" wp14:editId="195A6463">
            <wp:extent cx="2217477" cy="2809681"/>
            <wp:effectExtent l="0" t="0" r="0" b="0"/>
            <wp:docPr id="7" name="Рисунок 7" descr="http://taz-ribka.ru/files/images/protsedurnyy-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z-ribka.ru/files/images/protsedurnyy-kab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41" cy="28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1"/>
    <w:rsid w:val="00407BD4"/>
    <w:rsid w:val="005E4354"/>
    <w:rsid w:val="00882401"/>
    <w:rsid w:val="00AF62C3"/>
    <w:rsid w:val="00B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EE4E-D6C5-4BF6-BADE-5E4ED2C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5</cp:revision>
  <dcterms:created xsi:type="dcterms:W3CDTF">2021-01-21T11:57:00Z</dcterms:created>
  <dcterms:modified xsi:type="dcterms:W3CDTF">2021-01-21T12:10:00Z</dcterms:modified>
</cp:coreProperties>
</file>